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2D" w:rsidRPr="00FC12FD" w:rsidRDefault="00FA422D" w:rsidP="00FA422D">
      <w:pPr>
        <w:pStyle w:val="ConsPlusNonforma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C12FD">
        <w:rPr>
          <w:rFonts w:ascii="Times New Roman" w:hAnsi="Times New Roman" w:cs="Times New Roman"/>
          <w:b/>
          <w:noProof/>
          <w:sz w:val="24"/>
          <w:szCs w:val="24"/>
        </w:rPr>
        <w:t xml:space="preserve">Дата размещения проекта правового акта: </w:t>
      </w:r>
      <w:r>
        <w:rPr>
          <w:rFonts w:ascii="Times New Roman" w:hAnsi="Times New Roman" w:cs="Times New Roman"/>
          <w:b/>
          <w:noProof/>
          <w:sz w:val="24"/>
          <w:szCs w:val="24"/>
          <w:lang w:val="tt-RU"/>
        </w:rPr>
        <w:t>20</w:t>
      </w:r>
      <w:r>
        <w:rPr>
          <w:rFonts w:ascii="Times New Roman" w:hAnsi="Times New Roman" w:cs="Times New Roman"/>
          <w:b/>
          <w:noProof/>
          <w:sz w:val="24"/>
          <w:szCs w:val="24"/>
        </w:rPr>
        <w:t>.01.2014</w:t>
      </w:r>
      <w:r w:rsidRPr="00FC12FD">
        <w:rPr>
          <w:rFonts w:ascii="Times New Roman" w:hAnsi="Times New Roman" w:cs="Times New Roman"/>
          <w:b/>
          <w:noProof/>
          <w:sz w:val="24"/>
          <w:szCs w:val="24"/>
        </w:rPr>
        <w:t>г.</w:t>
      </w:r>
    </w:p>
    <w:p w:rsidR="00FA422D" w:rsidRPr="00FC12FD" w:rsidRDefault="00FA422D" w:rsidP="00FA422D">
      <w:pPr>
        <w:pStyle w:val="ConsPlusNonforma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C12FD">
        <w:rPr>
          <w:rFonts w:ascii="Times New Roman" w:hAnsi="Times New Roman" w:cs="Times New Roman"/>
          <w:b/>
          <w:noProof/>
          <w:sz w:val="24"/>
          <w:szCs w:val="24"/>
        </w:rPr>
        <w:t xml:space="preserve">Дата окончания проведения независимой антикоррупционной экспертизы: </w:t>
      </w:r>
      <w:r>
        <w:rPr>
          <w:rFonts w:ascii="Times New Roman" w:hAnsi="Times New Roman" w:cs="Times New Roman"/>
          <w:b/>
          <w:noProof/>
          <w:sz w:val="24"/>
          <w:szCs w:val="24"/>
        </w:rPr>
        <w:t>30.01</w:t>
      </w:r>
      <w:r w:rsidRPr="00FC12FD">
        <w:rPr>
          <w:rFonts w:ascii="Times New Roman" w:hAnsi="Times New Roman" w:cs="Times New Roman"/>
          <w:b/>
          <w:noProof/>
          <w:sz w:val="24"/>
          <w:szCs w:val="24"/>
        </w:rPr>
        <w:t>.201</w:t>
      </w:r>
      <w:r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FC12FD">
        <w:rPr>
          <w:rFonts w:ascii="Times New Roman" w:hAnsi="Times New Roman" w:cs="Times New Roman"/>
          <w:b/>
          <w:noProof/>
          <w:sz w:val="24"/>
          <w:szCs w:val="24"/>
        </w:rPr>
        <w:t xml:space="preserve"> г.</w:t>
      </w:r>
    </w:p>
    <w:p w:rsidR="00FA422D" w:rsidRPr="00FC12FD" w:rsidRDefault="00FA422D" w:rsidP="00FA422D">
      <w:pPr>
        <w:rPr>
          <w:b/>
        </w:rPr>
      </w:pPr>
      <w:r w:rsidRPr="00FC12FD">
        <w:rPr>
          <w:b/>
          <w:noProof/>
        </w:rPr>
        <w:t xml:space="preserve">Заключения по результатам проведения независимой антикоррупционной экспертизы принимаются по адресу электронной почты: </w:t>
      </w:r>
      <w:hyperlink r:id="rId5" w:history="1">
        <w:r w:rsidRPr="00FC12FD">
          <w:rPr>
            <w:b/>
          </w:rPr>
          <w:t xml:space="preserve"> </w:t>
        </w:r>
        <w:r w:rsidRPr="00FC12FD">
          <w:rPr>
            <w:b/>
            <w:lang w:val="en-US"/>
          </w:rPr>
          <w:t>A</w:t>
        </w:r>
        <w:proofErr w:type="spellStart"/>
        <w:r w:rsidRPr="00FC12FD">
          <w:rPr>
            <w:b/>
          </w:rPr>
          <w:t>lbina.giniyatullina</w:t>
        </w:r>
        <w:proofErr w:type="spellEnd"/>
        <w:r w:rsidRPr="00FC12FD">
          <w:rPr>
            <w:rStyle w:val="a3"/>
            <w:b/>
          </w:rPr>
          <w:t xml:space="preserve"> @</w:t>
        </w:r>
        <w:proofErr w:type="spellStart"/>
        <w:r w:rsidRPr="00FC12FD">
          <w:rPr>
            <w:rStyle w:val="a3"/>
            <w:b/>
            <w:lang w:val="en-US"/>
          </w:rPr>
          <w:t>tatar</w:t>
        </w:r>
        <w:proofErr w:type="spellEnd"/>
      </w:hyperlink>
      <w:r w:rsidRPr="00FC12FD">
        <w:rPr>
          <w:b/>
        </w:rPr>
        <w:t>.</w:t>
      </w:r>
      <w:proofErr w:type="spellStart"/>
      <w:r w:rsidRPr="00FC12FD">
        <w:rPr>
          <w:b/>
          <w:lang w:val="en-US"/>
        </w:rPr>
        <w:t>ru</w:t>
      </w:r>
      <w:proofErr w:type="spellEnd"/>
    </w:p>
    <w:p w:rsidR="00FA422D" w:rsidRPr="002F3B5F" w:rsidRDefault="00FA422D" w:rsidP="00FA422D">
      <w:pPr>
        <w:pStyle w:val="ConsPlusNonforma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C12FD">
        <w:rPr>
          <w:rFonts w:ascii="Times New Roman" w:hAnsi="Times New Roman" w:cs="Times New Roman"/>
          <w:b/>
          <w:noProof/>
          <w:sz w:val="24"/>
          <w:szCs w:val="24"/>
        </w:rPr>
        <w:t>Телефон для справок: 8(8</w:t>
      </w:r>
      <w:r w:rsidRPr="002F3B5F">
        <w:rPr>
          <w:rFonts w:ascii="Times New Roman" w:hAnsi="Times New Roman" w:cs="Times New Roman"/>
          <w:b/>
          <w:noProof/>
          <w:sz w:val="24"/>
          <w:szCs w:val="24"/>
        </w:rPr>
        <w:t>552</w:t>
      </w:r>
      <w:r w:rsidRPr="00FC12FD">
        <w:rPr>
          <w:rFonts w:ascii="Times New Roman" w:hAnsi="Times New Roman" w:cs="Times New Roman"/>
          <w:b/>
          <w:noProof/>
          <w:sz w:val="24"/>
          <w:szCs w:val="24"/>
        </w:rPr>
        <w:t>)</w:t>
      </w:r>
      <w:r w:rsidRPr="002F3B5F">
        <w:rPr>
          <w:rFonts w:ascii="Times New Roman" w:hAnsi="Times New Roman" w:cs="Times New Roman"/>
          <w:b/>
          <w:noProof/>
          <w:sz w:val="24"/>
          <w:szCs w:val="24"/>
        </w:rPr>
        <w:t>70-36-50</w:t>
      </w:r>
    </w:p>
    <w:p w:rsidR="00FA422D" w:rsidRPr="00FC12FD" w:rsidRDefault="00FA422D" w:rsidP="00FA422D">
      <w:pPr>
        <w:keepNext/>
        <w:keepLines/>
        <w:ind w:firstLine="709"/>
        <w:jc w:val="both"/>
        <w:rPr>
          <w:b/>
          <w:bCs/>
          <w:sz w:val="32"/>
          <w:szCs w:val="32"/>
        </w:rPr>
      </w:pPr>
    </w:p>
    <w:p w:rsidR="00FA422D" w:rsidRPr="00FA422D" w:rsidRDefault="00FA422D" w:rsidP="00FA42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A42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</w:t>
      </w:r>
    </w:p>
    <w:p w:rsidR="0003557C" w:rsidRPr="0003557C" w:rsidRDefault="0003557C" w:rsidP="00035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7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:rsidR="0003557C" w:rsidRPr="0003557C" w:rsidRDefault="00FA422D" w:rsidP="00035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3557C" w:rsidRPr="0003557C">
        <w:rPr>
          <w:rFonts w:ascii="Times New Roman" w:eastAsia="Times New Roman" w:hAnsi="Times New Roman" w:cs="Times New Roman"/>
          <w:b/>
          <w:sz w:val="28"/>
          <w:szCs w:val="28"/>
        </w:rPr>
        <w:t>ТУКАЕВСКИЙ МУНИЦИПАЛЬНЫЙ РАЙОН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03557C" w:rsidRPr="0003557C" w:rsidRDefault="0003557C" w:rsidP="00035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7C">
        <w:rPr>
          <w:rFonts w:ascii="Times New Roman" w:eastAsia="Times New Roman" w:hAnsi="Times New Roman" w:cs="Times New Roman"/>
          <w:b/>
          <w:sz w:val="28"/>
          <w:szCs w:val="28"/>
        </w:rPr>
        <w:t>РЕСПУБЛИКИ ТАТАРСТАН</w:t>
      </w:r>
    </w:p>
    <w:p w:rsidR="0003557C" w:rsidRPr="0003557C" w:rsidRDefault="0003557C" w:rsidP="00035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57C" w:rsidRPr="0003557C" w:rsidRDefault="0003557C" w:rsidP="00035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7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3557C" w:rsidRPr="0003557C" w:rsidRDefault="0003557C" w:rsidP="00035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57C" w:rsidRPr="0003557C" w:rsidRDefault="0003557C" w:rsidP="0003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57C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03557C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3557C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03557C">
        <w:rPr>
          <w:rFonts w:ascii="Times New Roman" w:eastAsia="Times New Roman" w:hAnsi="Times New Roman" w:cs="Times New Roman"/>
          <w:sz w:val="28"/>
          <w:szCs w:val="28"/>
        </w:rPr>
        <w:t xml:space="preserve"> __________201</w:t>
      </w:r>
      <w:r w:rsidR="00010D84">
        <w:rPr>
          <w:rFonts w:ascii="Times New Roman" w:eastAsia="Times New Roman" w:hAnsi="Times New Roman" w:cs="Times New Roman"/>
          <w:sz w:val="28"/>
          <w:szCs w:val="28"/>
        </w:rPr>
        <w:t xml:space="preserve">3г.                       </w:t>
      </w:r>
      <w:r w:rsidRPr="000355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№ _____</w:t>
      </w:r>
    </w:p>
    <w:p w:rsidR="0003557C" w:rsidRDefault="0003557C" w:rsidP="00035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422D" w:rsidRDefault="00FA422D" w:rsidP="00035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422D" w:rsidRDefault="00FA422D" w:rsidP="00035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422D" w:rsidRPr="0003557C" w:rsidRDefault="00FA422D" w:rsidP="00035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57C" w:rsidRPr="00FA422D" w:rsidRDefault="0003557C" w:rsidP="00035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22D">
        <w:rPr>
          <w:rFonts w:ascii="Times New Roman" w:eastAsia="Times New Roman" w:hAnsi="Times New Roman" w:cs="Times New Roman"/>
          <w:b/>
          <w:sz w:val="28"/>
          <w:szCs w:val="28"/>
        </w:rPr>
        <w:t xml:space="preserve">«О программе по сохранению, изучению и развитию государственных языков Республики Татарстан и других языков  в </w:t>
      </w:r>
      <w:proofErr w:type="spellStart"/>
      <w:r w:rsidRPr="00FA422D">
        <w:rPr>
          <w:rFonts w:ascii="Times New Roman" w:eastAsia="Times New Roman" w:hAnsi="Times New Roman" w:cs="Times New Roman"/>
          <w:b/>
          <w:sz w:val="28"/>
          <w:szCs w:val="28"/>
        </w:rPr>
        <w:t>Тукаевском</w:t>
      </w:r>
      <w:proofErr w:type="spellEnd"/>
      <w:r w:rsidRPr="00FA422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районе на 2014-2016 годы»</w:t>
      </w:r>
    </w:p>
    <w:p w:rsidR="0003557C" w:rsidRPr="00010D84" w:rsidRDefault="0003557C" w:rsidP="00035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422D" w:rsidRPr="00010D84" w:rsidRDefault="0003557C" w:rsidP="00FA4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D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10D8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FA422D">
        <w:rPr>
          <w:rFonts w:ascii="Times New Roman" w:hAnsi="Times New Roman" w:cs="Times New Roman"/>
          <w:sz w:val="28"/>
          <w:szCs w:val="28"/>
        </w:rPr>
        <w:t xml:space="preserve"> Российской Федерации от 25.10.</w:t>
      </w:r>
      <w:r w:rsidRPr="00010D84">
        <w:rPr>
          <w:rFonts w:ascii="Times New Roman" w:hAnsi="Times New Roman" w:cs="Times New Roman"/>
          <w:sz w:val="28"/>
          <w:szCs w:val="28"/>
        </w:rPr>
        <w:t>1991 года</w:t>
      </w:r>
      <w:r w:rsidR="00FA42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10D84">
        <w:rPr>
          <w:rFonts w:ascii="Times New Roman" w:hAnsi="Times New Roman" w:cs="Times New Roman"/>
          <w:sz w:val="28"/>
          <w:szCs w:val="28"/>
        </w:rPr>
        <w:t xml:space="preserve"> № 1807-1 «О языках народов Российской Федерации», </w:t>
      </w:r>
      <w:hyperlink r:id="rId7" w:history="1">
        <w:r w:rsidRPr="00010D8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10D84">
        <w:rPr>
          <w:rFonts w:ascii="Times New Roman" w:hAnsi="Times New Roman" w:cs="Times New Roman"/>
          <w:sz w:val="28"/>
          <w:szCs w:val="28"/>
        </w:rPr>
        <w:t xml:space="preserve"> Республики Татарстан от </w:t>
      </w:r>
      <w:r w:rsidR="00FA422D">
        <w:rPr>
          <w:rFonts w:ascii="Times New Roman" w:hAnsi="Times New Roman" w:cs="Times New Roman"/>
          <w:sz w:val="28"/>
          <w:szCs w:val="28"/>
        </w:rPr>
        <w:t>0</w:t>
      </w:r>
      <w:r w:rsidRPr="00010D84">
        <w:rPr>
          <w:rFonts w:ascii="Times New Roman" w:hAnsi="Times New Roman" w:cs="Times New Roman"/>
          <w:sz w:val="28"/>
          <w:szCs w:val="28"/>
        </w:rPr>
        <w:t>8</w:t>
      </w:r>
      <w:r w:rsidR="00FA422D">
        <w:rPr>
          <w:rFonts w:ascii="Times New Roman" w:hAnsi="Times New Roman" w:cs="Times New Roman"/>
          <w:sz w:val="28"/>
          <w:szCs w:val="28"/>
        </w:rPr>
        <w:t>.07.</w:t>
      </w:r>
      <w:r w:rsidRPr="00010D84">
        <w:rPr>
          <w:rFonts w:ascii="Times New Roman" w:hAnsi="Times New Roman" w:cs="Times New Roman"/>
          <w:sz w:val="28"/>
          <w:szCs w:val="28"/>
        </w:rPr>
        <w:t>1992 года № 1560-XII «О государственных языках Республики Татарстан и других языках в Республике Татарстан»,</w:t>
      </w:r>
      <w:r w:rsidR="00010D84">
        <w:rPr>
          <w:rFonts w:ascii="Times New Roman" w:hAnsi="Times New Roman" w:cs="Times New Roman"/>
          <w:sz w:val="28"/>
          <w:szCs w:val="28"/>
        </w:rPr>
        <w:t xml:space="preserve"> </w:t>
      </w:r>
      <w:r w:rsidRPr="00010D84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от 25.10.2013 </w:t>
      </w:r>
      <w:r w:rsidR="00FA42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10D84">
        <w:rPr>
          <w:rFonts w:ascii="Times New Roman" w:hAnsi="Times New Roman" w:cs="Times New Roman"/>
          <w:sz w:val="28"/>
          <w:szCs w:val="28"/>
        </w:rPr>
        <w:t xml:space="preserve">№ 794 «Об утверждении Государственной программы </w:t>
      </w:r>
      <w:r w:rsidR="00010D84">
        <w:rPr>
          <w:rFonts w:ascii="Times New Roman" w:hAnsi="Times New Roman" w:cs="Times New Roman"/>
          <w:sz w:val="28"/>
          <w:szCs w:val="28"/>
        </w:rPr>
        <w:t>«</w:t>
      </w:r>
      <w:r w:rsidRPr="00010D84">
        <w:rPr>
          <w:rFonts w:ascii="Times New Roman" w:hAnsi="Times New Roman" w:cs="Times New Roman"/>
          <w:sz w:val="28"/>
          <w:szCs w:val="28"/>
        </w:rPr>
        <w:t>Сохранение, изучение и развитие государственных языков Республики Татарстан и других языков в Республике Татарстан на</w:t>
      </w:r>
      <w:proofErr w:type="gramEnd"/>
      <w:r w:rsidRPr="00010D84">
        <w:rPr>
          <w:rFonts w:ascii="Times New Roman" w:hAnsi="Times New Roman" w:cs="Times New Roman"/>
          <w:sz w:val="28"/>
          <w:szCs w:val="28"/>
        </w:rPr>
        <w:t xml:space="preserve"> 2014 - 2020 годы», Совет муниципального образования,</w:t>
      </w:r>
    </w:p>
    <w:p w:rsidR="0003557C" w:rsidRPr="00FA422D" w:rsidRDefault="0003557C" w:rsidP="000355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2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3557C" w:rsidRPr="00010D84" w:rsidRDefault="0003557C" w:rsidP="0003557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557C" w:rsidRPr="00010D84" w:rsidRDefault="0003557C" w:rsidP="00010D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D84">
        <w:rPr>
          <w:rFonts w:ascii="Times New Roman" w:hAnsi="Times New Roman" w:cs="Times New Roman"/>
          <w:sz w:val="28"/>
          <w:szCs w:val="28"/>
        </w:rPr>
        <w:t>Утвердить «П</w:t>
      </w:r>
      <w:r w:rsidRPr="00010D84">
        <w:rPr>
          <w:rFonts w:ascii="Times New Roman" w:eastAsia="Times New Roman" w:hAnsi="Times New Roman" w:cs="Times New Roman"/>
          <w:sz w:val="28"/>
          <w:szCs w:val="28"/>
        </w:rPr>
        <w:t xml:space="preserve">рограмму по сохранению, изучению и развитию государственных языков Республики Татарстан и других языков  в </w:t>
      </w:r>
      <w:proofErr w:type="spellStart"/>
      <w:r w:rsidRPr="00010D84">
        <w:rPr>
          <w:rFonts w:ascii="Times New Roman" w:eastAsia="Times New Roman" w:hAnsi="Times New Roman" w:cs="Times New Roman"/>
          <w:sz w:val="28"/>
          <w:szCs w:val="28"/>
        </w:rPr>
        <w:t>Тукаевском</w:t>
      </w:r>
      <w:proofErr w:type="spellEnd"/>
      <w:r w:rsidRPr="00010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2014-2016 годы»</w:t>
      </w:r>
      <w:r w:rsidRPr="00010D84">
        <w:rPr>
          <w:rFonts w:ascii="Times New Roman" w:hAnsi="Times New Roman" w:cs="Times New Roman"/>
          <w:sz w:val="28"/>
          <w:szCs w:val="28"/>
        </w:rPr>
        <w:t>.</w:t>
      </w:r>
    </w:p>
    <w:p w:rsidR="0003557C" w:rsidRPr="00010D84" w:rsidRDefault="0003557C" w:rsidP="00010D84">
      <w:pPr>
        <w:pStyle w:val="ConsPlus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D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0D8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10D84" w:rsidRPr="00010D84">
        <w:rPr>
          <w:rFonts w:ascii="Times New Roman" w:hAnsi="Times New Roman" w:cs="Times New Roman"/>
          <w:sz w:val="28"/>
          <w:szCs w:val="28"/>
        </w:rPr>
        <w:t>решения</w:t>
      </w:r>
      <w:r w:rsidRPr="00010D84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FA422D">
        <w:rPr>
          <w:rFonts w:ascii="Times New Roman" w:hAnsi="Times New Roman" w:cs="Times New Roman"/>
          <w:sz w:val="28"/>
          <w:szCs w:val="28"/>
        </w:rPr>
        <w:t xml:space="preserve"> комиссию по социальным вопросам, жилищно-коммунального хозяйства и строительства.</w:t>
      </w:r>
    </w:p>
    <w:p w:rsidR="00010D84" w:rsidRDefault="00010D84" w:rsidP="00010D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0D84" w:rsidRDefault="00010D84" w:rsidP="00010D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района,</w:t>
      </w:r>
    </w:p>
    <w:p w:rsidR="00010D84" w:rsidRDefault="00010D84" w:rsidP="00010D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В.Г.Хазеев</w:t>
      </w:r>
      <w:proofErr w:type="spellEnd"/>
    </w:p>
    <w:p w:rsidR="002F3B5F" w:rsidRDefault="002F3B5F" w:rsidP="00010D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B5F" w:rsidRPr="002F3B5F" w:rsidRDefault="002F3B5F" w:rsidP="002F3B5F">
      <w:pPr>
        <w:keepNext/>
        <w:spacing w:after="0" w:line="240" w:lineRule="auto"/>
        <w:ind w:firstLine="5103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B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2F3B5F" w:rsidRPr="002F3B5F" w:rsidRDefault="002F3B5F" w:rsidP="002F3B5F">
      <w:pPr>
        <w:keepNext/>
        <w:spacing w:after="0" w:line="240" w:lineRule="auto"/>
        <w:ind w:firstLine="5103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B5F">
        <w:rPr>
          <w:rFonts w:ascii="Times New Roman" w:eastAsia="Times New Roman" w:hAnsi="Times New Roman" w:cs="Times New Roman"/>
          <w:b/>
          <w:sz w:val="28"/>
          <w:szCs w:val="28"/>
        </w:rPr>
        <w:t xml:space="preserve">к решению Совета муниципального </w:t>
      </w:r>
    </w:p>
    <w:p w:rsidR="002F3B5F" w:rsidRPr="002F3B5F" w:rsidRDefault="002F3B5F" w:rsidP="002F3B5F">
      <w:pPr>
        <w:keepNext/>
        <w:spacing w:after="0" w:line="240" w:lineRule="auto"/>
        <w:ind w:firstLine="5103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B5F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</w:p>
    <w:p w:rsidR="002F3B5F" w:rsidRPr="002F3B5F" w:rsidRDefault="002F3B5F" w:rsidP="002F3B5F">
      <w:pPr>
        <w:keepNext/>
        <w:spacing w:after="0" w:line="240" w:lineRule="auto"/>
        <w:ind w:firstLine="5103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B5F">
        <w:rPr>
          <w:rFonts w:ascii="Times New Roman" w:eastAsia="Times New Roman" w:hAnsi="Times New Roman" w:cs="Times New Roman"/>
          <w:b/>
          <w:sz w:val="28"/>
          <w:szCs w:val="28"/>
        </w:rPr>
        <w:t xml:space="preserve"> «Тукаевский муниципальный район»</w:t>
      </w:r>
    </w:p>
    <w:p w:rsidR="002F3B5F" w:rsidRPr="002F3B5F" w:rsidRDefault="002F3B5F" w:rsidP="002F3B5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B5F">
        <w:rPr>
          <w:rFonts w:ascii="Times New Roman" w:eastAsia="Times New Roman" w:hAnsi="Times New Roman" w:cs="Times New Roman"/>
          <w:b/>
          <w:sz w:val="28"/>
          <w:szCs w:val="28"/>
        </w:rPr>
        <w:t>№_____ от __________ 2014 г.</w:t>
      </w:r>
    </w:p>
    <w:p w:rsidR="002F3B5F" w:rsidRPr="002F3B5F" w:rsidRDefault="002F3B5F" w:rsidP="002F3B5F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5F" w:rsidRPr="002F3B5F" w:rsidRDefault="002F3B5F" w:rsidP="002F3B5F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5F" w:rsidRPr="002F3B5F" w:rsidRDefault="002F3B5F" w:rsidP="002F3B5F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5F" w:rsidRPr="002F3B5F" w:rsidRDefault="002F3B5F" w:rsidP="002F3B5F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5F" w:rsidRPr="002F3B5F" w:rsidRDefault="002F3B5F" w:rsidP="002F3B5F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5F" w:rsidRPr="002F3B5F" w:rsidRDefault="002F3B5F" w:rsidP="002F3B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3B5F">
        <w:rPr>
          <w:rFonts w:ascii="Times New Roman" w:eastAsia="Times New Roman" w:hAnsi="Times New Roman" w:cs="Times New Roman"/>
          <w:b/>
          <w:sz w:val="32"/>
          <w:szCs w:val="32"/>
        </w:rPr>
        <w:t>Республика Татарстан</w:t>
      </w:r>
    </w:p>
    <w:p w:rsidR="002F3B5F" w:rsidRPr="002F3B5F" w:rsidRDefault="002F3B5F" w:rsidP="002F3B5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3B5F">
        <w:rPr>
          <w:rFonts w:ascii="Times New Roman" w:eastAsia="Times New Roman" w:hAnsi="Times New Roman" w:cs="Times New Roman"/>
          <w:b/>
          <w:sz w:val="32"/>
          <w:szCs w:val="32"/>
        </w:rPr>
        <w:t>Тукаевский муниципальный район</w:t>
      </w:r>
    </w:p>
    <w:p w:rsidR="002F3B5F" w:rsidRPr="002F3B5F" w:rsidRDefault="002F3B5F" w:rsidP="002F3B5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32"/>
          <w:szCs w:val="32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F3B5F" w:rsidRPr="002F3B5F" w:rsidRDefault="002F3B5F" w:rsidP="002F3B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F3B5F" w:rsidRPr="002F3B5F" w:rsidRDefault="002F3B5F" w:rsidP="002F3B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F3B5F" w:rsidRPr="002F3B5F" w:rsidRDefault="002F3B5F" w:rsidP="002F3B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F3B5F" w:rsidRPr="002F3B5F" w:rsidRDefault="002F3B5F" w:rsidP="002F3B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F3B5F" w:rsidRPr="002F3B5F" w:rsidRDefault="002F3B5F" w:rsidP="002F3B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3B5F">
        <w:rPr>
          <w:rFonts w:ascii="Times New Roman" w:eastAsia="Times New Roman" w:hAnsi="Times New Roman" w:cs="Times New Roman"/>
          <w:b/>
          <w:sz w:val="32"/>
          <w:szCs w:val="32"/>
        </w:rPr>
        <w:t xml:space="preserve">П Р О Г Р А М </w:t>
      </w:r>
      <w:proofErr w:type="spellStart"/>
      <w:proofErr w:type="gramStart"/>
      <w:r w:rsidRPr="002F3B5F"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proofErr w:type="spellEnd"/>
      <w:proofErr w:type="gramEnd"/>
      <w:r w:rsidRPr="002F3B5F">
        <w:rPr>
          <w:rFonts w:ascii="Times New Roman" w:eastAsia="Times New Roman" w:hAnsi="Times New Roman" w:cs="Times New Roman"/>
          <w:b/>
          <w:sz w:val="32"/>
          <w:szCs w:val="32"/>
        </w:rPr>
        <w:t xml:space="preserve"> А </w:t>
      </w:r>
    </w:p>
    <w:p w:rsidR="002F3B5F" w:rsidRPr="002F3B5F" w:rsidRDefault="002F3B5F" w:rsidP="002F3B5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3B5F">
        <w:rPr>
          <w:rFonts w:ascii="Times New Roman" w:eastAsia="Times New Roman" w:hAnsi="Times New Roman" w:cs="Times New Roman"/>
          <w:b/>
          <w:sz w:val="32"/>
          <w:szCs w:val="32"/>
        </w:rPr>
        <w:t xml:space="preserve">по сохранению, изучению и развитию языков и культур народов, </w:t>
      </w:r>
    </w:p>
    <w:p w:rsidR="002F3B5F" w:rsidRPr="002F3B5F" w:rsidRDefault="002F3B5F" w:rsidP="002F3B5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2F3B5F">
        <w:rPr>
          <w:rFonts w:ascii="Times New Roman" w:eastAsia="Times New Roman" w:hAnsi="Times New Roman" w:cs="Times New Roman"/>
          <w:b/>
          <w:sz w:val="32"/>
          <w:szCs w:val="32"/>
        </w:rPr>
        <w:t>проживающих</w:t>
      </w:r>
      <w:proofErr w:type="gramEnd"/>
      <w:r w:rsidRPr="002F3B5F">
        <w:rPr>
          <w:rFonts w:ascii="Times New Roman" w:eastAsia="Times New Roman" w:hAnsi="Times New Roman" w:cs="Times New Roman"/>
          <w:b/>
          <w:sz w:val="32"/>
          <w:szCs w:val="32"/>
        </w:rPr>
        <w:t xml:space="preserve">  в  </w:t>
      </w:r>
      <w:proofErr w:type="spellStart"/>
      <w:r w:rsidRPr="002F3B5F">
        <w:rPr>
          <w:rFonts w:ascii="Times New Roman" w:eastAsia="Times New Roman" w:hAnsi="Times New Roman" w:cs="Times New Roman"/>
          <w:b/>
          <w:sz w:val="32"/>
          <w:szCs w:val="32"/>
        </w:rPr>
        <w:t>Тукаевском</w:t>
      </w:r>
      <w:proofErr w:type="spellEnd"/>
      <w:r w:rsidRPr="002F3B5F">
        <w:rPr>
          <w:rFonts w:ascii="Times New Roman" w:eastAsia="Times New Roman" w:hAnsi="Times New Roman" w:cs="Times New Roman"/>
          <w:b/>
          <w:sz w:val="32"/>
          <w:szCs w:val="32"/>
        </w:rPr>
        <w:t xml:space="preserve">  муниципальном районе,</w:t>
      </w:r>
    </w:p>
    <w:p w:rsidR="002F3B5F" w:rsidRPr="002F3B5F" w:rsidRDefault="002F3B5F" w:rsidP="002F3B5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3B5F">
        <w:rPr>
          <w:rFonts w:ascii="Times New Roman" w:eastAsia="Times New Roman" w:hAnsi="Times New Roman" w:cs="Times New Roman"/>
          <w:b/>
          <w:sz w:val="32"/>
          <w:szCs w:val="32"/>
        </w:rPr>
        <w:t>на 2014-2016 годы</w:t>
      </w:r>
    </w:p>
    <w:p w:rsidR="002F3B5F" w:rsidRPr="002F3B5F" w:rsidRDefault="002F3B5F" w:rsidP="002F3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F3B5F" w:rsidRPr="002F3B5F" w:rsidRDefault="002F3B5F" w:rsidP="002F3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3B5F" w:rsidRPr="002F3B5F" w:rsidRDefault="002F3B5F" w:rsidP="002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b/>
          <w:sz w:val="24"/>
          <w:szCs w:val="20"/>
        </w:rPr>
        <w:t>2013 год</w:t>
      </w:r>
    </w:p>
    <w:p w:rsidR="002F3B5F" w:rsidRPr="002F3B5F" w:rsidRDefault="002F3B5F" w:rsidP="002F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Содержание.</w:t>
      </w:r>
    </w:p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F3B5F" w:rsidRPr="002F3B5F" w:rsidRDefault="002F3B5F" w:rsidP="002F3B5F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sz w:val="24"/>
          <w:szCs w:val="20"/>
        </w:rPr>
        <w:t xml:space="preserve">Паспорт Программы </w:t>
      </w:r>
    </w:p>
    <w:p w:rsidR="002F3B5F" w:rsidRPr="002F3B5F" w:rsidRDefault="002F3B5F" w:rsidP="002F3B5F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sz w:val="24"/>
          <w:szCs w:val="20"/>
        </w:rPr>
        <w:t>Изучение государственных языков в дошкольных  учреждениях и средних учебных заведениях</w:t>
      </w:r>
    </w:p>
    <w:p w:rsidR="002F3B5F" w:rsidRPr="002F3B5F" w:rsidRDefault="002F3B5F" w:rsidP="002F3B5F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sz w:val="24"/>
          <w:szCs w:val="20"/>
        </w:rPr>
        <w:t>Издательское и  библиотечное дело</w:t>
      </w:r>
    </w:p>
    <w:p w:rsidR="002F3B5F" w:rsidRPr="002F3B5F" w:rsidRDefault="002F3B5F" w:rsidP="002F3B5F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sz w:val="24"/>
          <w:szCs w:val="20"/>
        </w:rPr>
        <w:t>Пресса, радиовещание, телевидение</w:t>
      </w:r>
    </w:p>
    <w:p w:rsidR="002F3B5F" w:rsidRPr="002F3B5F" w:rsidRDefault="002F3B5F" w:rsidP="002F3B5F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sz w:val="24"/>
          <w:szCs w:val="20"/>
        </w:rPr>
        <w:t>Система подготовки кадров</w:t>
      </w:r>
    </w:p>
    <w:p w:rsidR="002F3B5F" w:rsidRPr="002F3B5F" w:rsidRDefault="002F3B5F" w:rsidP="002F3B5F">
      <w:pPr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sz w:val="24"/>
          <w:szCs w:val="20"/>
        </w:rPr>
        <w:t xml:space="preserve"> Сохранение и развитие языков и культур народов, проживающих в районе</w:t>
      </w:r>
      <w:r w:rsidRPr="002F3B5F">
        <w:rPr>
          <w:rFonts w:ascii="Times New Roman" w:eastAsia="Times New Roman" w:hAnsi="Times New Roman" w:cs="Times New Roman"/>
          <w:sz w:val="24"/>
          <w:szCs w:val="20"/>
        </w:rPr>
        <w:tab/>
      </w:r>
      <w:r w:rsidRPr="002F3B5F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</w:t>
      </w:r>
      <w:r w:rsidRPr="002F3B5F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I</w:t>
      </w:r>
      <w:r w:rsidRPr="002F3B5F">
        <w:rPr>
          <w:rFonts w:ascii="Times New Roman" w:eastAsia="Times New Roman" w:hAnsi="Times New Roman" w:cs="Times New Roman"/>
          <w:b/>
          <w:sz w:val="24"/>
          <w:szCs w:val="20"/>
        </w:rPr>
        <w:t xml:space="preserve">. Паспорт Программы </w:t>
      </w: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b/>
          <w:sz w:val="24"/>
          <w:szCs w:val="20"/>
        </w:rPr>
        <w:t xml:space="preserve">  Заказчик Программы</w:t>
      </w:r>
      <w:r w:rsidRPr="002F3B5F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sz w:val="24"/>
          <w:szCs w:val="20"/>
        </w:rPr>
        <w:t>- Исполнительный комитет Тукаевского муниципального района Республики Татарстан</w:t>
      </w: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b/>
          <w:sz w:val="24"/>
          <w:szCs w:val="20"/>
        </w:rPr>
        <w:t xml:space="preserve"> Источник финансирования:</w:t>
      </w: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sz w:val="24"/>
          <w:szCs w:val="20"/>
        </w:rPr>
        <w:t>- бюджет района</w:t>
      </w: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gramStart"/>
      <w:r w:rsidRPr="002F3B5F">
        <w:rPr>
          <w:rFonts w:ascii="Times New Roman" w:eastAsia="Times New Roman" w:hAnsi="Times New Roman" w:cs="Times New Roman"/>
          <w:b/>
          <w:sz w:val="24"/>
          <w:szCs w:val="20"/>
        </w:rPr>
        <w:t>Контроль за</w:t>
      </w:r>
      <w:proofErr w:type="gramEnd"/>
      <w:r w:rsidRPr="002F3B5F">
        <w:rPr>
          <w:rFonts w:ascii="Times New Roman" w:eastAsia="Times New Roman" w:hAnsi="Times New Roman" w:cs="Times New Roman"/>
          <w:b/>
          <w:sz w:val="24"/>
          <w:szCs w:val="20"/>
        </w:rPr>
        <w:t xml:space="preserve"> исполнением  Программы:</w:t>
      </w: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sz w:val="24"/>
          <w:szCs w:val="20"/>
        </w:rPr>
        <w:t>Обеспечивается постоянной комиссией по образованию, культуре, молодежной политике и спорту</w:t>
      </w: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b/>
          <w:sz w:val="24"/>
          <w:szCs w:val="20"/>
        </w:rPr>
        <w:t>Исполнитель Программы:</w:t>
      </w: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sz w:val="24"/>
          <w:szCs w:val="20"/>
        </w:rPr>
        <w:t>Управление образования Исполнительного комитета;</w:t>
      </w: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sz w:val="24"/>
          <w:szCs w:val="20"/>
        </w:rPr>
        <w:t>Управление культуры Исполнительного комитета;</w:t>
      </w: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sz w:val="24"/>
          <w:szCs w:val="20"/>
        </w:rPr>
        <w:t>Управление по делам молодежи  и спорта Исполнительного комитета.</w:t>
      </w: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</w:r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</w:r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</w:r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</w:r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</w:r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</w:r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</w:r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</w:r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</w:r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0"/>
        </w:rPr>
      </w:pPr>
      <w:r w:rsidRPr="002F3B5F">
        <w:rPr>
          <w:rFonts w:ascii="Times New Roman" w:eastAsia="Times New Roman" w:hAnsi="Times New Roman" w:cs="Times New Roman"/>
          <w:b/>
          <w:color w:val="000000"/>
          <w:sz w:val="25"/>
        </w:rPr>
        <w:lastRenderedPageBreak/>
        <w:t>Цель Программы</w:t>
      </w:r>
      <w:r w:rsidRPr="002F3B5F">
        <w:rPr>
          <w:rFonts w:ascii="Times New Roman" w:eastAsia="Times New Roman" w:hAnsi="Times New Roman" w:cs="Times New Roman"/>
          <w:b/>
          <w:color w:val="000000"/>
          <w:spacing w:val="20"/>
          <w:sz w:val="20"/>
        </w:rPr>
        <w:t>:</w:t>
      </w: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</w:rPr>
        <w:t xml:space="preserve">  Создание условий для сохранения, изучения и развития та</w:t>
      </w:r>
      <w:r w:rsidRPr="002F3B5F">
        <w:rPr>
          <w:rFonts w:ascii="Times New Roman" w:eastAsia="Times New Roman" w:hAnsi="Times New Roman" w:cs="Times New Roman"/>
          <w:color w:val="000000"/>
          <w:sz w:val="25"/>
        </w:rPr>
        <w:softHyphen/>
        <w:t xml:space="preserve">тарского, русского и других языков в    </w:t>
      </w:r>
      <w:proofErr w:type="spellStart"/>
      <w:r w:rsidRPr="002F3B5F">
        <w:rPr>
          <w:rFonts w:ascii="Times New Roman" w:eastAsia="Times New Roman" w:hAnsi="Times New Roman" w:cs="Times New Roman"/>
          <w:color w:val="000000"/>
          <w:sz w:val="25"/>
        </w:rPr>
        <w:t>Тукаевском</w:t>
      </w:r>
      <w:proofErr w:type="spellEnd"/>
      <w:r w:rsidRPr="002F3B5F">
        <w:rPr>
          <w:rFonts w:ascii="Times New Roman" w:eastAsia="Times New Roman" w:hAnsi="Times New Roman" w:cs="Times New Roman"/>
          <w:color w:val="000000"/>
          <w:sz w:val="25"/>
        </w:rPr>
        <w:t xml:space="preserve"> муниципальном районе Республики Татарстан, а также татарского языка за пределами Республики Татарстан.</w:t>
      </w: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5F">
        <w:rPr>
          <w:rFonts w:ascii="Times New Roman" w:eastAsia="Times New Roman" w:hAnsi="Times New Roman" w:cs="Times New Roman"/>
          <w:b/>
          <w:color w:val="000000"/>
          <w:sz w:val="25"/>
        </w:rPr>
        <w:t>Задачи Программы:</w:t>
      </w:r>
      <w:r w:rsidRPr="002F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3B5F" w:rsidRPr="002F3B5F" w:rsidRDefault="002F3B5F" w:rsidP="002F3B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</w:rPr>
        <w:t xml:space="preserve">1. Совершенствование нормативного правового обеспечения языковой политики в </w:t>
      </w:r>
      <w:proofErr w:type="spellStart"/>
      <w:r w:rsidRPr="002F3B5F">
        <w:rPr>
          <w:rFonts w:ascii="Times New Roman" w:eastAsia="Times New Roman" w:hAnsi="Times New Roman" w:cs="Times New Roman"/>
          <w:color w:val="000000"/>
          <w:sz w:val="25"/>
        </w:rPr>
        <w:t>Тукаевском</w:t>
      </w:r>
      <w:proofErr w:type="spellEnd"/>
      <w:r w:rsidRPr="002F3B5F">
        <w:rPr>
          <w:rFonts w:ascii="Times New Roman" w:eastAsia="Times New Roman" w:hAnsi="Times New Roman" w:cs="Times New Roman"/>
          <w:color w:val="000000"/>
          <w:sz w:val="25"/>
        </w:rPr>
        <w:t xml:space="preserve"> муниципальном районе Республики Татарстан.</w:t>
      </w:r>
    </w:p>
    <w:p w:rsidR="002F3B5F" w:rsidRPr="002F3B5F" w:rsidRDefault="002F3B5F" w:rsidP="002F3B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</w:rPr>
        <w:t>2. Поддержка паритетного функционирования татарского и русского языков как государственных языков Республики Татарстан.</w:t>
      </w:r>
    </w:p>
    <w:p w:rsidR="002F3B5F" w:rsidRPr="002F3B5F" w:rsidRDefault="002F3B5F" w:rsidP="002F3B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</w:rPr>
        <w:t xml:space="preserve">3. Развитие  целостной системы изучения татарского и русского языков и обучения на татарском и русском языках в </w:t>
      </w:r>
      <w:proofErr w:type="spellStart"/>
      <w:r w:rsidRPr="002F3B5F">
        <w:rPr>
          <w:rFonts w:ascii="Times New Roman" w:eastAsia="Times New Roman" w:hAnsi="Times New Roman" w:cs="Times New Roman"/>
          <w:color w:val="000000"/>
          <w:sz w:val="25"/>
        </w:rPr>
        <w:t>Тукаевском</w:t>
      </w:r>
      <w:proofErr w:type="spellEnd"/>
      <w:r w:rsidRPr="002F3B5F">
        <w:rPr>
          <w:rFonts w:ascii="Times New Roman" w:eastAsia="Times New Roman" w:hAnsi="Times New Roman" w:cs="Times New Roman"/>
          <w:color w:val="000000"/>
          <w:sz w:val="25"/>
        </w:rPr>
        <w:t xml:space="preserve"> муниципальном районе  Республики Татарстан; поддержка изучения татарского языка и обучения на татарском языке за пределами Республики Татарстан.</w:t>
      </w:r>
    </w:p>
    <w:p w:rsidR="002F3B5F" w:rsidRPr="002F3B5F" w:rsidRDefault="002F3B5F" w:rsidP="002F3B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</w:rPr>
        <w:t>4. Повышение социального статуса и популяризация государственных и других языков в Республике Татарстан.</w:t>
      </w: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 w:rsidRPr="002F3B5F">
        <w:rPr>
          <w:rFonts w:ascii="Times New Roman" w:eastAsia="Courier New" w:hAnsi="Times New Roman" w:cs="Times New Roman"/>
          <w:color w:val="000000"/>
          <w:sz w:val="25"/>
          <w:szCs w:val="25"/>
        </w:rPr>
        <w:t xml:space="preserve">  </w:t>
      </w:r>
      <w:r w:rsidRPr="002F3B5F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Сроки и этапы реализации Про</w:t>
      </w:r>
      <w:r w:rsidRPr="002F3B5F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softHyphen/>
        <w:t>граммы:</w:t>
      </w: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2014 - 2016 годы</w:t>
      </w: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Ожидаемые конеч</w:t>
      </w:r>
      <w:r w:rsidRPr="002F3B5F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softHyphen/>
        <w:t>ные результаты реа</w:t>
      </w:r>
      <w:r w:rsidRPr="002F3B5F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softHyphen/>
        <w:t>лизации Программы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r w:rsidRPr="002F3B5F">
        <w:rPr>
          <w:rFonts w:ascii="Times New Roman" w:eastAsia="Times New Roman" w:hAnsi="Times New Roman" w:cs="Times New Roman"/>
          <w:b/>
          <w:sz w:val="24"/>
          <w:szCs w:val="20"/>
        </w:rPr>
        <w:t xml:space="preserve">  к 2016 году:</w:t>
      </w:r>
    </w:p>
    <w:p w:rsidR="002F3B5F" w:rsidRPr="002F3B5F" w:rsidRDefault="002F3B5F" w:rsidP="002F3B5F">
      <w:pPr>
        <w:widowControl w:val="0"/>
        <w:spacing w:before="100" w:beforeAutospacing="1" w:after="0" w:line="322" w:lineRule="exact"/>
        <w:ind w:left="284" w:firstLine="142"/>
        <w:rPr>
          <w:rFonts w:ascii="Times New Roman" w:eastAsia="Times New Roman" w:hAnsi="Times New Roman" w:cs="Times New Roman"/>
          <w:sz w:val="25"/>
          <w:szCs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- доля охвата обучением и воспитанием детей татарской национальности на родном татарском языке в дошкольных образовательных организациях сохранится на уровне 64 про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softHyphen/>
        <w:t>центов;</w:t>
      </w:r>
    </w:p>
    <w:p w:rsidR="002F3B5F" w:rsidRPr="002F3B5F" w:rsidRDefault="002F3B5F" w:rsidP="002F3B5F">
      <w:pPr>
        <w:widowControl w:val="0"/>
        <w:spacing w:before="100" w:beforeAutospacing="1" w:after="0" w:line="322" w:lineRule="exact"/>
        <w:ind w:left="284" w:firstLine="142"/>
        <w:rPr>
          <w:rFonts w:ascii="Times New Roman" w:eastAsia="Times New Roman" w:hAnsi="Times New Roman" w:cs="Times New Roman"/>
          <w:sz w:val="25"/>
          <w:szCs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-доля охвата обучением детей  татарской национальности на родном татарском языке в общеобразовательных организаци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ях сохранится на уровне 43,6 процента;</w:t>
      </w:r>
    </w:p>
    <w:p w:rsidR="002F3B5F" w:rsidRPr="002F3B5F" w:rsidRDefault="002F3B5F" w:rsidP="002F3B5F">
      <w:pPr>
        <w:widowControl w:val="0"/>
        <w:spacing w:before="100" w:beforeAutospacing="1" w:after="0" w:line="322" w:lineRule="exact"/>
        <w:ind w:left="284" w:firstLine="14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-доля охвата обучением детей  русской национальности на родном русском языке в общеобразовательных организациях сохранится на уровне 100 процентов;</w:t>
      </w:r>
    </w:p>
    <w:p w:rsidR="002F3B5F" w:rsidRPr="002F3B5F" w:rsidRDefault="002F3B5F" w:rsidP="002F3B5F">
      <w:pPr>
        <w:widowControl w:val="0"/>
        <w:spacing w:before="100" w:beforeAutospacing="1" w:after="0" w:line="322" w:lineRule="exact"/>
        <w:ind w:left="284" w:right="60" w:firstLine="14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-доля средств массовой информации </w:t>
      </w:r>
      <w:r w:rsidRPr="002F3B5F">
        <w:rPr>
          <w:rFonts w:ascii="Times New Roman" w:eastAsia="Times New Roman" w:hAnsi="Times New Roman" w:cs="Times New Roman"/>
          <w:color w:val="000000"/>
          <w:sz w:val="25"/>
        </w:rPr>
        <w:t xml:space="preserve">в </w:t>
      </w:r>
      <w:proofErr w:type="spellStart"/>
      <w:r w:rsidRPr="002F3B5F">
        <w:rPr>
          <w:rFonts w:ascii="Times New Roman" w:eastAsia="Times New Roman" w:hAnsi="Times New Roman" w:cs="Times New Roman"/>
          <w:color w:val="000000"/>
          <w:sz w:val="25"/>
        </w:rPr>
        <w:t>Тукаевском</w:t>
      </w:r>
      <w:proofErr w:type="spellEnd"/>
      <w:r w:rsidRPr="002F3B5F">
        <w:rPr>
          <w:rFonts w:ascii="Times New Roman" w:eastAsia="Times New Roman" w:hAnsi="Times New Roman" w:cs="Times New Roman"/>
          <w:color w:val="000000"/>
          <w:sz w:val="25"/>
        </w:rPr>
        <w:t xml:space="preserve"> муниципальном районе 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Республики Татарстан достигнет:</w:t>
      </w:r>
    </w:p>
    <w:p w:rsidR="002F3B5F" w:rsidRPr="002F3B5F" w:rsidRDefault="002F3B5F" w:rsidP="002F3B5F">
      <w:pPr>
        <w:widowControl w:val="0"/>
        <w:spacing w:before="100" w:beforeAutospacing="1" w:after="0" w:line="322" w:lineRule="exact"/>
        <w:ind w:left="284" w:firstLine="14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-на татарском языке -  30 процентов;</w:t>
      </w:r>
    </w:p>
    <w:p w:rsidR="002F3B5F" w:rsidRPr="002F3B5F" w:rsidRDefault="002F3B5F" w:rsidP="002F3B5F">
      <w:pPr>
        <w:widowControl w:val="0"/>
        <w:tabs>
          <w:tab w:val="left" w:pos="142"/>
        </w:tabs>
        <w:spacing w:before="100" w:beforeAutospacing="1" w:after="0" w:line="322" w:lineRule="exact"/>
        <w:ind w:left="284" w:right="60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-количество публикаций в средствах массовой информац</w:t>
      </w:r>
      <w:proofErr w:type="gramStart"/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ии о я</w:t>
      </w:r>
      <w:proofErr w:type="gramEnd"/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зыковой ситуации в Республике Татарстан и ходе реализа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ции Программы достигнет 150 единиц.</w:t>
      </w:r>
    </w:p>
    <w:p w:rsidR="002F3B5F" w:rsidRPr="002F3B5F" w:rsidRDefault="002F3B5F" w:rsidP="002F3B5F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3"/>
    </w:p>
    <w:p w:rsidR="002F3B5F" w:rsidRPr="002F3B5F" w:rsidRDefault="002F3B5F" w:rsidP="002F3B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5F" w:rsidRPr="002F3B5F" w:rsidRDefault="002F3B5F" w:rsidP="002F3B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5F" w:rsidRPr="002F3B5F" w:rsidRDefault="002F3B5F" w:rsidP="002F3B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5F" w:rsidRPr="002F3B5F" w:rsidRDefault="002F3B5F" w:rsidP="002F3B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5F" w:rsidRPr="002F3B5F" w:rsidRDefault="002F3B5F" w:rsidP="002F3B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5F" w:rsidRPr="002F3B5F" w:rsidRDefault="002F3B5F" w:rsidP="002F3B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B5F">
        <w:rPr>
          <w:rFonts w:ascii="Times New Roman" w:eastAsia="Times New Roman" w:hAnsi="Times New Roman" w:cs="Times New Roman"/>
          <w:b/>
          <w:sz w:val="28"/>
          <w:szCs w:val="28"/>
        </w:rPr>
        <w:t>1.Общая характеристика сферы реализации Программы, проблемы, на решение которых направлена Программа</w:t>
      </w:r>
      <w:bookmarkEnd w:id="0"/>
    </w:p>
    <w:p w:rsidR="002F3B5F" w:rsidRPr="002F3B5F" w:rsidRDefault="002F3B5F" w:rsidP="002F3B5F">
      <w:pPr>
        <w:widowControl w:val="0"/>
        <w:spacing w:after="0" w:line="322" w:lineRule="exact"/>
        <w:ind w:left="20" w:right="60" w:firstLine="680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2F3B5F">
        <w:rPr>
          <w:rFonts w:ascii="Times New Roman" w:eastAsia="Times New Roman" w:hAnsi="Times New Roman" w:cs="Times New Roman"/>
          <w:sz w:val="25"/>
          <w:szCs w:val="25"/>
        </w:rPr>
        <w:t>Настоящая Программа разработана на основании Конституции Российской Фе</w:t>
      </w:r>
      <w:r w:rsidRPr="002F3B5F">
        <w:rPr>
          <w:rFonts w:ascii="Times New Roman" w:eastAsia="Times New Roman" w:hAnsi="Times New Roman" w:cs="Times New Roman"/>
          <w:sz w:val="25"/>
          <w:szCs w:val="25"/>
        </w:rPr>
        <w:softHyphen/>
        <w:t>дерации, федеральных законов от 25 октября 1991 года № 1807-1 «О языках народов Российской Федерации», от 1 июня 2005 года № 53-Ф3 «О государственном языке Российской Федерации», Стратегии государственной национальной политики Рос</w:t>
      </w:r>
      <w:r w:rsidRPr="002F3B5F">
        <w:rPr>
          <w:rFonts w:ascii="Times New Roman" w:eastAsia="Times New Roman" w:hAnsi="Times New Roman" w:cs="Times New Roman"/>
          <w:sz w:val="25"/>
          <w:szCs w:val="25"/>
        </w:rPr>
        <w:softHyphen/>
        <w:t>сийской Федерации на период до 2025 года, утвержденной Указом Президента Рос</w:t>
      </w:r>
      <w:r w:rsidRPr="002F3B5F">
        <w:rPr>
          <w:rFonts w:ascii="Times New Roman" w:eastAsia="Times New Roman" w:hAnsi="Times New Roman" w:cs="Times New Roman"/>
          <w:sz w:val="25"/>
          <w:szCs w:val="25"/>
        </w:rPr>
        <w:softHyphen/>
        <w:t>сийской Федерации от 19 декабря 2012 года № 1666, Конституции Республики Та</w:t>
      </w:r>
      <w:r w:rsidRPr="002F3B5F">
        <w:rPr>
          <w:rFonts w:ascii="Times New Roman" w:eastAsia="Times New Roman" w:hAnsi="Times New Roman" w:cs="Times New Roman"/>
          <w:sz w:val="25"/>
          <w:szCs w:val="25"/>
        </w:rPr>
        <w:softHyphen/>
        <w:t>тарстан, законов Республики Татарстан</w:t>
      </w:r>
      <w:proofErr w:type="gramEnd"/>
      <w:r w:rsidRPr="002F3B5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Pr="002F3B5F">
        <w:rPr>
          <w:rFonts w:ascii="Times New Roman" w:eastAsia="Times New Roman" w:hAnsi="Times New Roman" w:cs="Times New Roman"/>
          <w:sz w:val="25"/>
          <w:szCs w:val="25"/>
        </w:rPr>
        <w:t>от 8 июля 1992 года № 1560-ХП «О государ</w:t>
      </w:r>
      <w:r w:rsidRPr="002F3B5F">
        <w:rPr>
          <w:rFonts w:ascii="Times New Roman" w:eastAsia="Times New Roman" w:hAnsi="Times New Roman" w:cs="Times New Roman"/>
          <w:sz w:val="25"/>
          <w:szCs w:val="25"/>
        </w:rPr>
        <w:softHyphen/>
        <w:t>ственных языках Республики Татарстан и других языках в Республике Татарстан» и от 12 января 2013 года № 1-ЗРТ «Об использовании татарского языка как государ</w:t>
      </w:r>
      <w:r w:rsidRPr="002F3B5F">
        <w:rPr>
          <w:rFonts w:ascii="Times New Roman" w:eastAsia="Times New Roman" w:hAnsi="Times New Roman" w:cs="Times New Roman"/>
          <w:sz w:val="25"/>
          <w:szCs w:val="25"/>
        </w:rPr>
        <w:softHyphen/>
        <w:t>ственного языка Республики Татарстан», а также Концепции государственной нацио</w:t>
      </w:r>
      <w:r w:rsidRPr="002F3B5F">
        <w:rPr>
          <w:rFonts w:ascii="Times New Roman" w:eastAsia="Times New Roman" w:hAnsi="Times New Roman" w:cs="Times New Roman"/>
          <w:sz w:val="25"/>
          <w:szCs w:val="25"/>
        </w:rPr>
        <w:softHyphen/>
        <w:t>нальной политики в Республике Татарстан, утвержденной Указом Президента Рес</w:t>
      </w:r>
      <w:r w:rsidRPr="002F3B5F">
        <w:rPr>
          <w:rFonts w:ascii="Times New Roman" w:eastAsia="Times New Roman" w:hAnsi="Times New Roman" w:cs="Times New Roman"/>
          <w:sz w:val="25"/>
          <w:szCs w:val="25"/>
        </w:rPr>
        <w:softHyphen/>
        <w:t>публики Татарстан от 3 июля 2008 года № УП-312 (в редакции Указа Президента Республики Татарстан от</w:t>
      </w:r>
      <w:proofErr w:type="gramEnd"/>
      <w:r w:rsidRPr="002F3B5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Pr="002F3B5F">
        <w:rPr>
          <w:rFonts w:ascii="Times New Roman" w:eastAsia="Times New Roman" w:hAnsi="Times New Roman" w:cs="Times New Roman"/>
          <w:sz w:val="25"/>
          <w:szCs w:val="25"/>
        </w:rPr>
        <w:t>26 июля 2013 года № УП-695), иных законов Российской Федерации и Республики Татарстан и призвана продолжить работу, проводившуюся в рамках реализации Государственной программы Республики Татарстан по сохране</w:t>
      </w:r>
      <w:r w:rsidRPr="002F3B5F">
        <w:rPr>
          <w:rFonts w:ascii="Times New Roman" w:eastAsia="Times New Roman" w:hAnsi="Times New Roman" w:cs="Times New Roman"/>
          <w:sz w:val="25"/>
          <w:szCs w:val="25"/>
        </w:rPr>
        <w:softHyphen/>
        <w:t>нию, изучению и развитию государственных языков Республики Татарстан и других языков в Республике Татарстан на 2014 - 2020 годы, утвержденной Законом Респуб</w:t>
      </w:r>
      <w:r w:rsidRPr="002F3B5F">
        <w:rPr>
          <w:rFonts w:ascii="Times New Roman" w:eastAsia="Times New Roman" w:hAnsi="Times New Roman" w:cs="Times New Roman"/>
          <w:sz w:val="25"/>
          <w:szCs w:val="25"/>
        </w:rPr>
        <w:softHyphen/>
        <w:t>лики Татарстан от 11 октября 2004 года № 52-ЗРТ, Постановлением Кабинета Министров РТ от 25.октября</w:t>
      </w:r>
      <w:proofErr w:type="gramEnd"/>
      <w:r w:rsidRPr="002F3B5F">
        <w:rPr>
          <w:rFonts w:ascii="Times New Roman" w:eastAsia="Times New Roman" w:hAnsi="Times New Roman" w:cs="Times New Roman"/>
          <w:sz w:val="25"/>
          <w:szCs w:val="25"/>
        </w:rPr>
        <w:t xml:space="preserve"> 2013 г. г.№794.</w:t>
      </w:r>
    </w:p>
    <w:p w:rsidR="002F3B5F" w:rsidRPr="002F3B5F" w:rsidRDefault="002F3B5F" w:rsidP="002F3B5F">
      <w:pPr>
        <w:widowControl w:val="0"/>
        <w:spacing w:after="0" w:line="317" w:lineRule="exact"/>
        <w:ind w:left="20" w:right="60"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B5F">
        <w:rPr>
          <w:rFonts w:ascii="Times New Roman" w:eastAsia="Times New Roman" w:hAnsi="Times New Roman" w:cs="Times New Roman"/>
          <w:sz w:val="25"/>
          <w:szCs w:val="25"/>
        </w:rPr>
        <w:t>Наряду с федеральной целевой программой «Русский язык» на 2011 - 2015 годы, настоящая Программа направлена на создание оптимальных условий для сохранения, изучения и развития государственных языков Республики Татарстан и других языков в Республике Татарстан.</w:t>
      </w:r>
    </w:p>
    <w:p w:rsidR="002F3B5F" w:rsidRPr="002F3B5F" w:rsidRDefault="002F3B5F" w:rsidP="002F3B5F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2F3B5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решения Совета Тукаевского муниципального района  </w:t>
      </w:r>
      <w:r w:rsidRPr="002F3B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МБОУ “Мелекесская СОШ с углубленным изучением управлениеьных предметов”, МБОУ “Князевская СОШ” стали ресурсными центрами по  методической поддержке учителей-предметников по национальному образованию и воспитанию</w:t>
      </w:r>
      <w:r w:rsidRPr="002F3B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.</w:t>
      </w:r>
    </w:p>
    <w:p w:rsidR="002F3B5F" w:rsidRPr="002F3B5F" w:rsidRDefault="002F3B5F" w:rsidP="002F3B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 </w:t>
      </w:r>
      <w:proofErr w:type="spellStart"/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Тукаевском</w:t>
      </w:r>
      <w:proofErr w:type="spellEnd"/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муниципальном районе проживают представители свыше 15 народов.  В образовательных учреждениях Тукаевского муниципального района 2784 ученика. Из них татары-1822(65,4%), русские-793(28,5%) чуваши- 35, удмурты-4,марийцы-6,башкир-9, мордва-3 армян- 5, азербайджанцев-5 узбеков-8, таджиков-14. В 15 татарских школах обучаются на своем родном татарском языке 961 ученик, в 9 русско-татарских школах 898  учеников </w:t>
      </w:r>
      <w:proofErr w:type="gramStart"/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–т</w:t>
      </w:r>
      <w:proofErr w:type="gramEnd"/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атар,925 учеников русской национальности. Русский язык  в этих школах изучается в полном объеме.</w:t>
      </w:r>
      <w:r w:rsidRPr="002F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3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и обучение на татарском языке организовано по программам, рекомендованным МО и НРТ. </w:t>
      </w:r>
    </w:p>
    <w:p w:rsidR="002F3B5F" w:rsidRPr="002F3B5F" w:rsidRDefault="002F3B5F" w:rsidP="002F3B5F">
      <w:pPr>
        <w:shd w:val="clear" w:color="auto" w:fill="FFFFFF"/>
        <w:spacing w:after="0" w:line="16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2F3B5F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реализации права на получение образования на родном языке,  функционирует </w:t>
      </w:r>
      <w:r w:rsidRPr="002F3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 w:rsidRPr="002F3B5F">
        <w:rPr>
          <w:rFonts w:ascii="Times New Roman" w:eastAsia="Times New Roman" w:hAnsi="Times New Roman" w:cs="Times New Roman"/>
          <w:color w:val="000000"/>
          <w:sz w:val="24"/>
          <w:szCs w:val="24"/>
        </w:rPr>
        <w:t> дошкольных  образовательных учреждений с татарским языком воспитания  и обучения, которые посещают </w:t>
      </w:r>
      <w:r w:rsidRPr="002F3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500 </w:t>
      </w:r>
      <w:r w:rsidRPr="002F3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детей, а в </w:t>
      </w:r>
      <w:r w:rsidRPr="002F3B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</w:t>
      </w:r>
      <w:r w:rsidRPr="002F3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детских садах с русско-татарским языком обучения  функционируют  </w:t>
      </w:r>
      <w:r w:rsidRPr="002F3B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</w:t>
      </w:r>
      <w:r w:rsidRPr="002F3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групп и ведется обучение русскоязычных детей татарскому языку. </w:t>
      </w:r>
      <w:r w:rsidRPr="002F3B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 рамках стратегии развития образования в Республике Татарстан на 2010-2015</w:t>
      </w:r>
      <w:r w:rsidRPr="002F3B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F3B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годы «</w:t>
      </w:r>
      <w:proofErr w:type="spellStart"/>
      <w:r w:rsidRPr="002F3B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Килэчэк</w:t>
      </w:r>
      <w:proofErr w:type="spellEnd"/>
      <w:r w:rsidRPr="002F3B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» - «Будущее» Министерством образования и науки РТ продолжается обеспечение детских садов учебно-методическими комплектами по обучению детей двум государственным </w:t>
      </w:r>
      <w:r w:rsidRPr="002F3B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языкам Республики Татарстан (методические пособия, демонстрационный и раздаточный материал, рабочие тетради для детей, аудио-сборники, мультипликационные фильмы на татарском языке). </w:t>
      </w:r>
      <w:r w:rsidRPr="002F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B5F" w:rsidRPr="002F3B5F" w:rsidRDefault="002F3B5F" w:rsidP="002F3B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3B5F">
        <w:rPr>
          <w:rFonts w:ascii="Times New Roman" w:eastAsia="Times New Roman" w:hAnsi="Times New Roman" w:cs="Times New Roman"/>
          <w:sz w:val="24"/>
          <w:szCs w:val="24"/>
        </w:rPr>
        <w:t xml:space="preserve">         Управление образования Тукаевского муниципального района уделяет большое внимание проведению семинаров, конференций,  способствующих повышению эффективности труда педагогов.</w:t>
      </w:r>
      <w:r w:rsidRPr="002F3B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Свое педагогическое мастерство  учителя школы повышают через открытые уроки и мероприятия, на которые приглашаются учителя школ района, семинары, мастер-классы, </w:t>
      </w:r>
      <w:proofErr w:type="spellStart"/>
      <w:proofErr w:type="gramStart"/>
      <w:r w:rsidRPr="002F3B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проект-презентации</w:t>
      </w:r>
      <w:proofErr w:type="spellEnd"/>
      <w:proofErr w:type="gramEnd"/>
      <w:r w:rsidRPr="002F3B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2F3B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День Родного языка во всех образовательных учреждениях района  отмечается дважды в год: в феврале - декада родного  языка, в апреле – день рождения Г.Тукая (26 апреля). В рамках этих декад  во всех школах проводятся круглые столы, конференции, различные творческие мероприятия, конкурсы, викторины .</w:t>
      </w:r>
      <w:r w:rsidRPr="002F3B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Наши учителя делятся опытом работы с учителями республики, систематически печатают разработки уроков в журналах. Они -  участники всероссийских, республиканских, муниципальных научно-практических конференций, конкурсов.</w:t>
      </w:r>
    </w:p>
    <w:p w:rsidR="002F3B5F" w:rsidRPr="002F3B5F" w:rsidRDefault="002F3B5F" w:rsidP="002F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B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2F3B5F">
        <w:rPr>
          <w:rFonts w:ascii="Times New Roman" w:eastAsia="Times New Roman" w:hAnsi="Times New Roman" w:cs="Times New Roman"/>
          <w:sz w:val="24"/>
          <w:szCs w:val="24"/>
        </w:rPr>
        <w:t xml:space="preserve"> В школах района каждый год проводятся мероприятия, посвященные юбилейным датам, жизни и творчеству  известных татарских писателей, ученых, просветителей. </w:t>
      </w:r>
      <w:r w:rsidRPr="002F3B5F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</w:p>
    <w:p w:rsidR="002F3B5F" w:rsidRPr="002F3B5F" w:rsidRDefault="002F3B5F" w:rsidP="002F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5F">
        <w:rPr>
          <w:rFonts w:ascii="Times New Roman" w:eastAsia="Times New Roman" w:hAnsi="Times New Roman" w:cs="Times New Roman"/>
          <w:sz w:val="24"/>
          <w:szCs w:val="24"/>
        </w:rPr>
        <w:t xml:space="preserve">         Вывески  школ и  детских садов, документация и стенды  оформляются на двух государственных языках.  </w:t>
      </w:r>
    </w:p>
    <w:p w:rsidR="002F3B5F" w:rsidRPr="002F3B5F" w:rsidRDefault="002F3B5F" w:rsidP="002F3B5F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Наблюдается  положительная динамика в повышении  уровня владения татарским языком в районе, что связано с введением в образовательную систе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му изучения татарского языка новых учебно-методических комплектов. </w:t>
      </w:r>
      <w:r w:rsidRPr="002F3B5F">
        <w:rPr>
          <w:rFonts w:ascii="Times New Roman" w:eastAsia="Times New Roman" w:hAnsi="Times New Roman" w:cs="Times New Roman"/>
          <w:color w:val="000000"/>
          <w:sz w:val="24"/>
          <w:szCs w:val="20"/>
        </w:rPr>
        <w:t>Большое влияние на развитие языков оказывает информационное простран</w:t>
      </w:r>
      <w:r w:rsidRPr="002F3B5F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>ство. В последнее время наблюдается сокращение лексического объема языков, уве</w:t>
      </w:r>
      <w:r w:rsidRPr="002F3B5F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 xml:space="preserve">личение орфографических, пунктуационных и стилистических ошибок, в том числе в средствах массовой информации. Язык молодежи перенасыщен неоправданными </w:t>
      </w:r>
      <w:r w:rsidRPr="002F3B5F">
        <w:rPr>
          <w:rFonts w:ascii="Times New Roman" w:eastAsia="Times New Roman" w:hAnsi="Times New Roman" w:cs="Times New Roman"/>
          <w:sz w:val="24"/>
          <w:szCs w:val="20"/>
        </w:rPr>
        <w:t>иностранными заимствованиями, жаргонизмами, вульгаризмами и издержками ком</w:t>
      </w:r>
      <w:r w:rsidRPr="002F3B5F">
        <w:rPr>
          <w:rFonts w:ascii="Times New Roman" w:eastAsia="Times New Roman" w:hAnsi="Times New Roman" w:cs="Times New Roman"/>
          <w:sz w:val="24"/>
          <w:szCs w:val="20"/>
        </w:rPr>
        <w:softHyphen/>
        <w:t>пьютерной лексики. Необходима выработка механизма защиты языков на всех уровнях государственной, ведомственной и муниципальной власти при активном участии общественных организаций. Ведущую роль в указанном направлении деятельности играют образователь</w:t>
      </w:r>
      <w:r w:rsidRPr="002F3B5F">
        <w:rPr>
          <w:rFonts w:ascii="Times New Roman" w:eastAsia="Times New Roman" w:hAnsi="Times New Roman" w:cs="Times New Roman"/>
          <w:sz w:val="24"/>
          <w:szCs w:val="20"/>
        </w:rPr>
        <w:softHyphen/>
        <w:t>ные организации. В  районе обеспечивается изучение государствен</w:t>
      </w:r>
      <w:r w:rsidRPr="002F3B5F">
        <w:rPr>
          <w:rFonts w:ascii="Times New Roman" w:eastAsia="Times New Roman" w:hAnsi="Times New Roman" w:cs="Times New Roman"/>
          <w:sz w:val="24"/>
          <w:szCs w:val="20"/>
        </w:rPr>
        <w:softHyphen/>
        <w:t>ных языков Республики Татарстан и развитие образования на родных языках. Важной задачей является совершенство</w:t>
      </w:r>
      <w:r w:rsidRPr="002F3B5F">
        <w:rPr>
          <w:rFonts w:ascii="Times New Roman" w:eastAsia="Times New Roman" w:hAnsi="Times New Roman" w:cs="Times New Roman"/>
          <w:sz w:val="24"/>
          <w:szCs w:val="20"/>
        </w:rPr>
        <w:softHyphen/>
        <w:t>вание методик обучения.</w:t>
      </w:r>
      <w:r w:rsidRPr="002F3B5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2F3B5F" w:rsidRPr="002F3B5F" w:rsidRDefault="002F3B5F" w:rsidP="002F3B5F">
      <w:pPr>
        <w:widowControl w:val="0"/>
        <w:spacing w:after="0" w:line="326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gramStart"/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За годы реализации Государственной программы Республики Татарстан по сохранению, изучению и развитию государственных языков Республики Татарстан и других языков в районе  на 2004 - 2013 годы, утвержденной Законом Республики Татарстан от 11 октября 2004 года № 52-ЗРТ (далее - Программа на 2004 - 2013 годы), языковые вопросы сохранили свою приоритетность в качестве одного из основных направлений государственной национальной политики Респуб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лики Татарстан.</w:t>
      </w:r>
      <w:proofErr w:type="gramEnd"/>
    </w:p>
    <w:p w:rsidR="002F3B5F" w:rsidRPr="002F3B5F" w:rsidRDefault="002F3B5F" w:rsidP="002F3B5F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В качестве итогов и результатов реализации Программы на 2004 - 2013 годы необходимо отметить следующее.</w:t>
      </w:r>
    </w:p>
    <w:p w:rsidR="002F3B5F" w:rsidRPr="002F3B5F" w:rsidRDefault="002F3B5F" w:rsidP="002F3B5F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sz w:val="24"/>
          <w:szCs w:val="20"/>
        </w:rPr>
        <w:t xml:space="preserve">В целях обеспечения </w:t>
      </w:r>
      <w:proofErr w:type="gramStart"/>
      <w:r w:rsidRPr="002F3B5F">
        <w:rPr>
          <w:rFonts w:ascii="Times New Roman" w:eastAsia="Times New Roman" w:hAnsi="Times New Roman" w:cs="Times New Roman"/>
          <w:sz w:val="24"/>
          <w:szCs w:val="20"/>
        </w:rPr>
        <w:t>контроля за</w:t>
      </w:r>
      <w:proofErr w:type="gramEnd"/>
      <w:r w:rsidRPr="002F3B5F">
        <w:rPr>
          <w:rFonts w:ascii="Times New Roman" w:eastAsia="Times New Roman" w:hAnsi="Times New Roman" w:cs="Times New Roman"/>
          <w:sz w:val="24"/>
          <w:szCs w:val="20"/>
        </w:rPr>
        <w:t xml:space="preserve"> ходом реализации и оценки эффективности исполнения Программы на 2004 - 2013 годы постановлением Кабинета Министров Республики Татарстан от 27.06.2008 № 451  в </w:t>
      </w:r>
      <w:proofErr w:type="spellStart"/>
      <w:r w:rsidRPr="002F3B5F">
        <w:rPr>
          <w:rFonts w:ascii="Times New Roman" w:eastAsia="Times New Roman" w:hAnsi="Times New Roman" w:cs="Times New Roman"/>
          <w:sz w:val="24"/>
          <w:szCs w:val="20"/>
        </w:rPr>
        <w:t>Тукаевском</w:t>
      </w:r>
      <w:proofErr w:type="spellEnd"/>
      <w:r w:rsidRPr="002F3B5F">
        <w:rPr>
          <w:rFonts w:ascii="Times New Roman" w:eastAsia="Times New Roman" w:hAnsi="Times New Roman" w:cs="Times New Roman"/>
          <w:sz w:val="24"/>
          <w:szCs w:val="20"/>
        </w:rPr>
        <w:t xml:space="preserve"> районе был создан Совет по реализации законода</w:t>
      </w:r>
      <w:r w:rsidRPr="002F3B5F">
        <w:rPr>
          <w:rFonts w:ascii="Times New Roman" w:eastAsia="Times New Roman" w:hAnsi="Times New Roman" w:cs="Times New Roman"/>
          <w:sz w:val="24"/>
          <w:szCs w:val="20"/>
        </w:rPr>
        <w:softHyphen/>
        <w:t>тельства о языках Республики Татарстан.  При Совете работали комиссии по   правовым основам развития языков,  по проблемам практического применения языков, по вопросам преподавания и использования языков в учебно-образовательном процессе. Рассмотрение акту</w:t>
      </w:r>
      <w:r w:rsidRPr="002F3B5F">
        <w:rPr>
          <w:rFonts w:ascii="Times New Roman" w:eastAsia="Times New Roman" w:hAnsi="Times New Roman" w:cs="Times New Roman"/>
          <w:sz w:val="24"/>
          <w:szCs w:val="20"/>
        </w:rPr>
        <w:softHyphen/>
        <w:t>альных вопросов языковой политики  на заседаниях Совета позволило активизировать и расширить деятельность и повысить ответственность общеобразовательных учреждений по реализации законодатель</w:t>
      </w:r>
      <w:r w:rsidRPr="002F3B5F">
        <w:rPr>
          <w:rFonts w:ascii="Times New Roman" w:eastAsia="Times New Roman" w:hAnsi="Times New Roman" w:cs="Times New Roman"/>
          <w:sz w:val="24"/>
          <w:szCs w:val="20"/>
        </w:rPr>
        <w:softHyphen/>
        <w:t xml:space="preserve">ства о языках Республики Татарстан. </w:t>
      </w:r>
    </w:p>
    <w:p w:rsidR="002F3B5F" w:rsidRPr="002F3B5F" w:rsidRDefault="002F3B5F" w:rsidP="002F3B5F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sz w:val="24"/>
          <w:szCs w:val="20"/>
        </w:rPr>
        <w:t>В целях активного использования нормативных правовых документов на та</w:t>
      </w:r>
      <w:r w:rsidRPr="002F3B5F">
        <w:rPr>
          <w:rFonts w:ascii="Times New Roman" w:eastAsia="Times New Roman" w:hAnsi="Times New Roman" w:cs="Times New Roman"/>
          <w:sz w:val="24"/>
          <w:szCs w:val="20"/>
        </w:rPr>
        <w:softHyphen/>
        <w:t xml:space="preserve">тарском языке и </w:t>
      </w:r>
      <w:r w:rsidRPr="002F3B5F">
        <w:rPr>
          <w:rFonts w:ascii="Times New Roman" w:eastAsia="Times New Roman" w:hAnsi="Times New Roman" w:cs="Times New Roman"/>
          <w:sz w:val="24"/>
          <w:szCs w:val="20"/>
        </w:rPr>
        <w:lastRenderedPageBreak/>
        <w:t>более эффективного информационного обеспечения населения продолжалась работа по переводу на татарский язык наиболее актуальных феде</w:t>
      </w:r>
      <w:r w:rsidRPr="002F3B5F">
        <w:rPr>
          <w:rFonts w:ascii="Times New Roman" w:eastAsia="Times New Roman" w:hAnsi="Times New Roman" w:cs="Times New Roman"/>
          <w:sz w:val="24"/>
          <w:szCs w:val="20"/>
        </w:rPr>
        <w:softHyphen/>
        <w:t xml:space="preserve">ральных законов и других нормативных правовых актов.  </w:t>
      </w:r>
    </w:p>
    <w:p w:rsidR="002F3B5F" w:rsidRPr="002F3B5F" w:rsidRDefault="002F3B5F" w:rsidP="002F3B5F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Можно констатировать, что в целом за годы реализации Программы на 2004 - 2013 годы учебные заведения района обеспечены квалифицированными кадра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ми и учебно-методической литературой по организации преподавания татарского языка и литературы. В последнее время акценты смещаются на внедрение эффек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тивных технологий, обеспечение коммуникативной составляющей обучения. В це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лях содействия развитию национального образования проведена работа по оснаще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нию учебно-материальной базы методических кабинетов по изучению государ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ственных языков Республики Татарстан современным оборудованием, иллюстра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тивным материалом и наглядными пособиями. Началась системная разработка и внедрение интерактивной образовательной продукции и </w:t>
      </w:r>
      <w:proofErr w:type="spellStart"/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мультимедийного</w:t>
      </w:r>
      <w:proofErr w:type="spellEnd"/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контента</w:t>
      </w:r>
      <w:proofErr w:type="spellEnd"/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обучения языкам.</w:t>
      </w:r>
    </w:p>
    <w:p w:rsidR="002F3B5F" w:rsidRPr="002F3B5F" w:rsidRDefault="002F3B5F" w:rsidP="002F3B5F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Особое внимание было уделено созданию условий для полноправного и опти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мального функционирования татарского языка как государственного языка респуб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лики в работе органов государственной власти Республики Татарстан, органов местного самоуправления, учреждений, предприятий, организаций республики.</w:t>
      </w:r>
    </w:p>
    <w:p w:rsidR="002F3B5F" w:rsidRPr="002F3B5F" w:rsidRDefault="002F3B5F" w:rsidP="002F3B5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F3B5F">
        <w:rPr>
          <w:rFonts w:ascii="Times New Roman" w:eastAsia="Times New Roman" w:hAnsi="Times New Roman" w:cs="Times New Roman"/>
          <w:sz w:val="25"/>
          <w:szCs w:val="25"/>
        </w:rPr>
        <w:t>В целях создания условий повышения мотивации и обеспечения целостного подхода к изучению языков были организованы курсы татарского и русского языков для государственных и муниципальных служащих, работников различных отраслей и населения. Приняты системные меры по осуществлению интеграции татарского языка в электронное информационное пространство.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В целях обеспечения населения литературой на родном языке, фонды   сельских библиотек ежегодно пополняются литературой на русском и на татарском языках. Осуществляется издательская деятельность на  двух языках.</w:t>
      </w:r>
    </w:p>
    <w:p w:rsidR="002F3B5F" w:rsidRPr="002F3B5F" w:rsidRDefault="002F3B5F" w:rsidP="002F3B5F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B5F">
        <w:rPr>
          <w:rFonts w:ascii="Times New Roman" w:eastAsia="Times New Roman" w:hAnsi="Times New Roman" w:cs="Times New Roman"/>
          <w:sz w:val="24"/>
          <w:szCs w:val="20"/>
        </w:rPr>
        <w:t>Анализ результатов реализации Программы на 2004 - 2013 годы, а также предыдущих программ показывает, что, несмотря на предпринятые усилия в деле сохранения и развития языков в Республике Татарстан, не все поставленные цели были достигнуты по причине наличия целого ряда сдерживающих факторов реали</w:t>
      </w:r>
      <w:r w:rsidRPr="002F3B5F">
        <w:rPr>
          <w:rFonts w:ascii="Times New Roman" w:eastAsia="Times New Roman" w:hAnsi="Times New Roman" w:cs="Times New Roman"/>
          <w:sz w:val="24"/>
          <w:szCs w:val="20"/>
        </w:rPr>
        <w:softHyphen/>
        <w:t>зации языковой политики в Республике Татарстан, среди которых:</w:t>
      </w:r>
    </w:p>
    <w:p w:rsidR="002F3B5F" w:rsidRPr="002F3B5F" w:rsidRDefault="002F3B5F" w:rsidP="002F3B5F">
      <w:pPr>
        <w:widowControl w:val="0"/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    а)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недостаточное финансирование Программы на 2004 - 2013 годы;</w:t>
      </w:r>
    </w:p>
    <w:p w:rsidR="002F3B5F" w:rsidRPr="002F3B5F" w:rsidRDefault="002F3B5F" w:rsidP="002F3B5F">
      <w:pPr>
        <w:widowControl w:val="0"/>
        <w:tabs>
          <w:tab w:val="left" w:pos="1028"/>
        </w:tabs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б)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 xml:space="preserve">слабая мотивация к овладению татарским языком русскоязычного населения, проживающего в районе. </w:t>
      </w:r>
    </w:p>
    <w:p w:rsidR="002F3B5F" w:rsidRPr="002F3B5F" w:rsidRDefault="002F3B5F" w:rsidP="002F3B5F">
      <w:pPr>
        <w:widowControl w:val="0"/>
        <w:tabs>
          <w:tab w:val="left" w:pos="1071"/>
        </w:tabs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в)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незавершенность целостной системы непрерывного образования на родном языке по схеме «дошкольное, начальное, среднее (общее и профессиональное) и высшее образование»;</w:t>
      </w:r>
    </w:p>
    <w:p w:rsidR="002F3B5F" w:rsidRPr="002F3B5F" w:rsidRDefault="002F3B5F" w:rsidP="002F3B5F">
      <w:pPr>
        <w:widowControl w:val="0"/>
        <w:tabs>
          <w:tab w:val="left" w:pos="978"/>
        </w:tabs>
        <w:spacing w:after="0" w:line="322" w:lineRule="exact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г)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отсутствие системы языковой сертификации по татарскому языку;</w:t>
      </w:r>
    </w:p>
    <w:p w:rsidR="002F3B5F" w:rsidRPr="002F3B5F" w:rsidRDefault="002F3B5F" w:rsidP="002F3B5F">
      <w:pPr>
        <w:widowControl w:val="0"/>
        <w:tabs>
          <w:tab w:val="left" w:pos="1114"/>
        </w:tabs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proofErr w:type="spellEnd"/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) недостаточная комплексность и системность в поддержке функциони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рования татарского языка в информационно-коммуникационном пространстве на основе соответствующих норм, стандартов и технологий;</w:t>
      </w:r>
    </w:p>
    <w:p w:rsidR="002F3B5F" w:rsidRPr="002F3B5F" w:rsidRDefault="002F3B5F" w:rsidP="002F3B5F">
      <w:pPr>
        <w:widowControl w:val="0"/>
        <w:spacing w:after="0" w:line="317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t>е) низкая информированность граждан, руководителей и сотрудников обще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ственных институтов о законодательстве, регулирующем языковую сферу, и отсут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ствие ответственности за неисполнение законодательства о языках и невыполнение Программы на 2004 - 2013 годы.     Настоящая Программа разработана на основе анализа опыта реализации предыдущих программ с использованием новых ключевых принципов, призванных обеспечить целостность охвата всех сфер и аспектов проблемы, эффективность при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нимаемых мер и результативность воздействия Программы на все основные факто</w:t>
      </w:r>
      <w:r w:rsidRPr="002F3B5F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ры, от которых зависит жизнеспособность языков.</w:t>
      </w:r>
    </w:p>
    <w:p w:rsidR="002F3B5F" w:rsidRPr="002F3B5F" w:rsidRDefault="002F3B5F" w:rsidP="002F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5F">
        <w:rPr>
          <w:rFonts w:ascii="Times New Roman" w:eastAsia="Times New Roman" w:hAnsi="Times New Roman" w:cs="Times New Roman"/>
          <w:sz w:val="24"/>
          <w:szCs w:val="24"/>
        </w:rPr>
        <w:t xml:space="preserve">       В целях дальнейшего повышения эффективности работы по реализации законодательства о языках в 2014-2020 годы необходимо:  </w:t>
      </w:r>
    </w:p>
    <w:p w:rsidR="002F3B5F" w:rsidRPr="002F3B5F" w:rsidRDefault="002F3B5F" w:rsidP="002F3B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B5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3B5F">
        <w:rPr>
          <w:rFonts w:ascii="Times New Roman" w:eastAsia="Calibri" w:hAnsi="Times New Roman" w:cs="Times New Roman"/>
          <w:sz w:val="24"/>
          <w:szCs w:val="24"/>
          <w:lang w:eastAsia="en-US"/>
        </w:rPr>
        <w:t>добиться системы непрерывного образования на родном языке: дошкольное, начальное, среднее, высшее образование;</w:t>
      </w:r>
    </w:p>
    <w:p w:rsidR="002F3B5F" w:rsidRPr="002F3B5F" w:rsidRDefault="002F3B5F" w:rsidP="002F3B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B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повысить ответственность руководителей, сотрудников, граждан за исполнение Закона о языках и реализацию Программы;</w:t>
      </w:r>
    </w:p>
    <w:p w:rsidR="002F3B5F" w:rsidRPr="002F3B5F" w:rsidRDefault="002F3B5F" w:rsidP="002F3B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B5F">
        <w:rPr>
          <w:rFonts w:ascii="Times New Roman" w:eastAsia="Calibri" w:hAnsi="Times New Roman" w:cs="Times New Roman"/>
          <w:sz w:val="24"/>
          <w:szCs w:val="24"/>
          <w:lang w:eastAsia="en-US"/>
        </w:rPr>
        <w:t>- добиться роста коммуникативной функции татарского языка, особенно в органах управления и исполнения, что приведет к повышению мотивации к изучению татарского языка русскоязычными гражданами;</w:t>
      </w:r>
    </w:p>
    <w:p w:rsidR="002F3B5F" w:rsidRPr="002F3B5F" w:rsidRDefault="002F3B5F" w:rsidP="002F3B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B5F">
        <w:rPr>
          <w:rFonts w:ascii="Times New Roman" w:eastAsia="Calibri" w:hAnsi="Times New Roman" w:cs="Times New Roman"/>
          <w:sz w:val="24"/>
          <w:szCs w:val="24"/>
          <w:lang w:eastAsia="en-US"/>
        </w:rPr>
        <w:t>- предусмотреть финансирование для оплаты труда педагогических работников при делении классов на подгруппы в сельских школах (татарские и русские группы);</w:t>
      </w:r>
    </w:p>
    <w:p w:rsidR="002F3B5F" w:rsidRPr="002F3B5F" w:rsidRDefault="002F3B5F" w:rsidP="002F3B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3B5F">
        <w:rPr>
          <w:rFonts w:ascii="Times New Roman" w:eastAsia="Times New Roman" w:hAnsi="Times New Roman" w:cs="Times New Roman"/>
          <w:sz w:val="24"/>
          <w:szCs w:val="24"/>
        </w:rPr>
        <w:t xml:space="preserve">         - продолжить работу по развитию духовно – нравственных качеств личности на основе народных традиций, проживающих в районе.</w:t>
      </w:r>
    </w:p>
    <w:p w:rsidR="002F3B5F" w:rsidRPr="002F3B5F" w:rsidRDefault="002F3B5F" w:rsidP="002F3B5F">
      <w:pPr>
        <w:widowControl w:val="0"/>
        <w:spacing w:after="0" w:line="317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  <w:sectPr w:rsidR="002F3B5F" w:rsidRPr="002F3B5F" w:rsidSect="00403F96">
          <w:headerReference w:type="even" r:id="rId8"/>
          <w:pgSz w:w="11909" w:h="16838"/>
          <w:pgMar w:top="1341" w:right="737" w:bottom="861" w:left="766" w:header="0" w:footer="3" w:gutter="0"/>
          <w:pgNumType w:start="2"/>
          <w:cols w:space="720"/>
          <w:noEndnote/>
          <w:docGrid w:linePitch="360"/>
        </w:sect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F3B5F" w:rsidRPr="002F3B5F" w:rsidRDefault="002F3B5F" w:rsidP="002F3B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6030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64"/>
        <w:gridCol w:w="4252"/>
        <w:gridCol w:w="77"/>
        <w:gridCol w:w="2400"/>
        <w:gridCol w:w="17"/>
        <w:gridCol w:w="134"/>
        <w:gridCol w:w="1971"/>
        <w:gridCol w:w="78"/>
        <w:gridCol w:w="30"/>
        <w:gridCol w:w="8"/>
        <w:gridCol w:w="1014"/>
        <w:gridCol w:w="13"/>
        <w:gridCol w:w="39"/>
        <w:gridCol w:w="36"/>
        <w:gridCol w:w="1051"/>
        <w:gridCol w:w="13"/>
        <w:gridCol w:w="16"/>
        <w:gridCol w:w="1343"/>
        <w:gridCol w:w="67"/>
        <w:gridCol w:w="13"/>
        <w:gridCol w:w="1542"/>
        <w:gridCol w:w="1276"/>
      </w:tblGrid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576" w:type="dxa"/>
            <w:shd w:val="clear" w:color="auto" w:fill="auto"/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155" w:type="dxa"/>
            <w:gridSpan w:val="12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Объем запланированных средст</w:t>
            </w:r>
            <w:proofErr w:type="gramStart"/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в(</w:t>
            </w:r>
            <w:proofErr w:type="gramEnd"/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 тыс.руб.)</w:t>
            </w:r>
          </w:p>
        </w:tc>
        <w:tc>
          <w:tcPr>
            <w:tcW w:w="1276" w:type="dxa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примечание</w:t>
            </w: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76" w:type="dxa"/>
            <w:vMerge w:val="restart"/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</w:p>
        </w:tc>
        <w:tc>
          <w:tcPr>
            <w:tcW w:w="4393" w:type="dxa"/>
            <w:gridSpan w:val="3"/>
            <w:vMerge w:val="restart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Содержание мероприятий</w:t>
            </w:r>
          </w:p>
        </w:tc>
        <w:tc>
          <w:tcPr>
            <w:tcW w:w="2551" w:type="dxa"/>
            <w:gridSpan w:val="3"/>
            <w:vMerge w:val="restart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Срок 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исполнения</w:t>
            </w:r>
          </w:p>
        </w:tc>
        <w:tc>
          <w:tcPr>
            <w:tcW w:w="2087" w:type="dxa"/>
            <w:gridSpan w:val="4"/>
            <w:vMerge w:val="restart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Ответственный 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за исполнение</w:t>
            </w:r>
          </w:p>
        </w:tc>
        <w:tc>
          <w:tcPr>
            <w:tcW w:w="1102" w:type="dxa"/>
            <w:gridSpan w:val="4"/>
            <w:vMerge w:val="restart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всего</w:t>
            </w:r>
          </w:p>
        </w:tc>
        <w:tc>
          <w:tcPr>
            <w:tcW w:w="4045" w:type="dxa"/>
            <w:gridSpan w:val="7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в том числе </w:t>
            </w:r>
          </w:p>
        </w:tc>
        <w:tc>
          <w:tcPr>
            <w:tcW w:w="1276" w:type="dxa"/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76" w:type="dxa"/>
            <w:vMerge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393" w:type="dxa"/>
            <w:gridSpan w:val="3"/>
            <w:vMerge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087" w:type="dxa"/>
            <w:gridSpan w:val="4"/>
            <w:vMerge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02" w:type="dxa"/>
            <w:gridSpan w:val="4"/>
            <w:vMerge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064" w:type="dxa"/>
            <w:gridSpan w:val="2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2014 </w:t>
            </w:r>
          </w:p>
        </w:tc>
        <w:tc>
          <w:tcPr>
            <w:tcW w:w="1359" w:type="dxa"/>
            <w:gridSpan w:val="2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2015 </w:t>
            </w:r>
          </w:p>
        </w:tc>
        <w:tc>
          <w:tcPr>
            <w:tcW w:w="1622" w:type="dxa"/>
            <w:gridSpan w:val="3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2016 </w:t>
            </w:r>
          </w:p>
        </w:tc>
        <w:tc>
          <w:tcPr>
            <w:tcW w:w="1276" w:type="dxa"/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1773" w:type="dxa"/>
            <w:gridSpan w:val="17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u w:val="single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II</w:t>
            </w: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.ИЗУЧЕНИЕ ГОСУДАРСТВЕННЫХ ЯЗЫКОВ В ДОШКОЛЬНЫХ  УЧРЕЖДЕНИЯХ И</w:t>
            </w:r>
          </w:p>
          <w:p w:rsidR="002F3B5F" w:rsidRPr="002F3B5F" w:rsidRDefault="002F3B5F" w:rsidP="002F3B5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СРЕДНИХ УЧЕБНЫХ  </w:t>
            </w:r>
            <w:proofErr w:type="gramStart"/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ЗАВЕДЕНИЯХ</w:t>
            </w:r>
            <w:proofErr w:type="gramEnd"/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u w:val="single"/>
              </w:rPr>
            </w:pPr>
          </w:p>
        </w:tc>
        <w:tc>
          <w:tcPr>
            <w:tcW w:w="1359" w:type="dxa"/>
            <w:gridSpan w:val="2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u w:val="single"/>
              </w:rPr>
            </w:pPr>
          </w:p>
        </w:tc>
        <w:tc>
          <w:tcPr>
            <w:tcW w:w="1622" w:type="dxa"/>
            <w:gridSpan w:val="3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u w:val="single"/>
              </w:rPr>
            </w:pPr>
          </w:p>
        </w:tc>
        <w:tc>
          <w:tcPr>
            <w:tcW w:w="1276" w:type="dxa"/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Продолжить изучение государственных языков Республики Татарстан: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-во всех общеобразовательных учреждениях  изучение родного татарского и русского языков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весь период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Управление образования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Исаев Р.Р.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2.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Обеспечить обязательное использование государственных языков в оформлении стендов дошкольных и общеобразовательных  учреждений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весь период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Исаев Р.Р.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75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75</w:t>
            </w:r>
          </w:p>
        </w:tc>
        <w:tc>
          <w:tcPr>
            <w:tcW w:w="1276" w:type="dxa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3.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 соответствии с ФГОС   продолжить    реструктуризацию  системы   национального образования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 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Управление образования</w:t>
            </w:r>
          </w:p>
          <w:p w:rsidR="002F3B5F" w:rsidRPr="002F3B5F" w:rsidRDefault="002F3B5F" w:rsidP="002F3B5F">
            <w:pPr>
              <w:tabs>
                <w:tab w:val="center" w:pos="15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Исаев Р.Р.    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180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90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90</w:t>
            </w:r>
          </w:p>
        </w:tc>
        <w:tc>
          <w:tcPr>
            <w:tcW w:w="1276" w:type="dxa"/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4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Участие на Всероссийских и Республиканских олимпиадах:</w:t>
            </w:r>
          </w:p>
          <w:p w:rsidR="002F3B5F" w:rsidRPr="002F3B5F" w:rsidRDefault="002F3B5F" w:rsidP="002F3B5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татарскому языку для обучающихся в школах с татарским языком обучения;</w:t>
            </w:r>
            <w:proofErr w:type="gramEnd"/>
          </w:p>
          <w:p w:rsidR="002F3B5F" w:rsidRPr="002F3B5F" w:rsidRDefault="002F3B5F" w:rsidP="002F3B5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татарской литературе для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в школах с татарским языком обучения;</w:t>
            </w:r>
            <w:proofErr w:type="gramEnd"/>
          </w:p>
          <w:p w:rsidR="002F3B5F" w:rsidRPr="002F3B5F" w:rsidRDefault="002F3B5F" w:rsidP="002F3B5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татарскому языку для обучающихся в школах с русским языком обучения;</w:t>
            </w:r>
            <w:proofErr w:type="gramEnd"/>
          </w:p>
          <w:p w:rsidR="002F3B5F" w:rsidRPr="002F3B5F" w:rsidRDefault="002F3B5F" w:rsidP="002F3B5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татарской литературе для обучающихся в школах с русским языком обучения;</w:t>
            </w:r>
            <w:proofErr w:type="gramEnd"/>
          </w:p>
          <w:p w:rsidR="002F3B5F" w:rsidRPr="002F3B5F" w:rsidRDefault="002F3B5F" w:rsidP="002F3B5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татарскому языку для </w:t>
            </w:r>
            <w:proofErr w:type="gram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русскоязычных</w:t>
            </w:r>
            <w:proofErr w:type="gramEnd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:rsidR="002F3B5F" w:rsidRPr="002F3B5F" w:rsidRDefault="002F3B5F" w:rsidP="002F3B5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по русскому языку и литературе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Исаев Р.Р.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lastRenderedPageBreak/>
              <w:t>5.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Провести тематическое совещание с руководителями и со старшими воспитателями  МБДОУ по теме: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«Итоги тематической проверки «Контроль и руководство  воспитательно-образовательной работой  татарских групп в русских МБДОУ».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Март 2015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Исаев Р.Р.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276" w:type="dxa"/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6.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Провести круглые столы с руководителями русских МБДОУ и МБОУ по проблемам комплектования татарских групп, организации  </w:t>
            </w:r>
            <w:proofErr w:type="spellStart"/>
            <w:proofErr w:type="gramStart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воспитательно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образовательной</w:t>
            </w:r>
            <w:proofErr w:type="gramEnd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деятельности с детьми татарской национальности.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 плану 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управлениия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образования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Р.Р.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7.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Провести семинар для старших воспитателей по теме: «Методическое сопровождение использования УМК  в МБДОУ по воспитанию и обучению на родном языке в современных условиях».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Январь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2015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Исаев Р.Р.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lastRenderedPageBreak/>
              <w:t>8.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Семинар-совещание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/>
              </w:rPr>
              <w:t xml:space="preserve"> с начинающими воспитателями по обучению детей родному языку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Мастер-класс. Использование  новых УМК по обучению детей татарской национальности русскому языку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март 2015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Р.Р.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9.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Провести в дошкольных образовательных учреждениях национальные праздники: «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Нардуган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», «Н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әү</w:t>
            </w:r>
            <w:proofErr w:type="gramStart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р</w:t>
            </w:r>
            <w:proofErr w:type="gramEnd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ү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з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», «Масленица», «Карга 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боткасы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», «Сабантуй», «С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ө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мбел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ә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».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в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течение года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Исаев Р.Р.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10.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44"/>
                <w:szCs w:val="24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тематические проверки в МБДОУ  </w:t>
            </w:r>
          </w:p>
          <w:p w:rsidR="002F3B5F" w:rsidRPr="002F3B5F" w:rsidRDefault="002F3B5F" w:rsidP="002F3B5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по теме:</w:t>
            </w:r>
          </w:p>
          <w:p w:rsidR="002F3B5F" w:rsidRPr="002F3B5F" w:rsidRDefault="002F3B5F" w:rsidP="002F3B5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«Преемственность МБДОУ и школ по комплектованию татарских классов в русских школах».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«Контроль и руководство  воспитательно-образовательной работой  татарских групп МБДОУ».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2014</w:t>
            </w:r>
          </w:p>
          <w:p w:rsidR="002F3B5F" w:rsidRPr="002F3B5F" w:rsidRDefault="002F3B5F" w:rsidP="002F3B5F">
            <w:pPr>
              <w:tabs>
                <w:tab w:val="left" w:pos="1959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F3B5F" w:rsidRPr="002F3B5F" w:rsidRDefault="002F3B5F" w:rsidP="002F3B5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2014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44"/>
                <w:szCs w:val="24"/>
              </w:rPr>
              <w:t xml:space="preserve">          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Исаев Р.Р.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11.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 сети  профильных   классов в школах по направлениям: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-социально-экономические;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-татарская   журналистика,  экономика;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-экология- биология;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-иностранные    языки;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-педагогические классы и дизайн.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  в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Управление </w:t>
            </w:r>
            <w:proofErr w:type="spellStart"/>
            <w:proofErr w:type="gram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об-разования</w:t>
            </w:r>
            <w:proofErr w:type="spellEnd"/>
            <w:proofErr w:type="gramEnd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Исаев Р.Р.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12.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 качественное  обучение  государственным  языкам Республики Татарстан: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русских школах разработать индикаторы оценки обучения татарскому языку  как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государственному языку Республики Татарстан;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-использование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развивающих компьютерных игр для детей дошкольного возраста на русском и татарском языках;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-использование</w:t>
            </w:r>
            <w:r w:rsidRPr="002F3B5F">
              <w:rPr>
                <w:rFonts w:ascii="Times New Roman" w:eastAsia="Courier New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F3B5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татарских мультфильмов на основе нацио</w:t>
            </w:r>
            <w:r w:rsidRPr="002F3B5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softHyphen/>
              <w:t>нальной анима</w:t>
            </w:r>
            <w:r w:rsidRPr="002F3B5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softHyphen/>
              <w:t>ционной среды;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- использование художественно</w:t>
            </w:r>
            <w:r w:rsidRPr="002F3B5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 анимационных изданий (книга + диск) на татар</w:t>
            </w:r>
            <w:r w:rsidRPr="002F3B5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softHyphen/>
              <w:t>ском и русском языках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и  проведение единого республиканского экзамена (ЕРЭ) в общеобразовательных учреждениях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   сдачу   экзаменов  по татарскому  языку  и литературе, как   государственный язык  для   всех   выпускников  11-х классов;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-провести   социологические   исследования   по изучению  языковой  ситуации среди  учащихся   образовательных учреждений района;   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компьютерные   технологии   при обучении татарскому языку;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апробацию УМК в массовое применение в   общем образовании;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-использование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комплекта примерных учебных программ, учебно-методических комплектов, рекомендованных Министерством образования и науки Российской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сентября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2014года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44"/>
                <w:szCs w:val="20"/>
              </w:rPr>
              <w:lastRenderedPageBreak/>
              <w:t xml:space="preserve">    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  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Исаев Р.Р.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45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Организация курсов по изучению татарского языка как родного, неродного и иностранного для населения РТ, РФ, зарубежных стран и сопровождение онлайн- школы «Ана теле»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Исаев Р.Р.      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13.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Провести:  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-муниципальный  этап республиканских  конкурсов: “Мастер-класс” “Лучший   учитель татарского языка и литературы”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- муниципальный этап республиканского конкурса для учителей татарского языка и литературы русскоязычных школ:“Татар теленнән яңа технологияләр кулланып үткәрелгән дәрес эшкәртмәсе”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литературные вечера, посвященные   юбилеям,  памятным    датам писателей, поэтов, композиторов.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муниципальных этапов республиканских конкурсов по плану МО и Н РТ;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  семинаров,   конференций,   круглых столов по развитию  государственных   языков  Республики Татарстан;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F3B5F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организа</w:t>
            </w:r>
            <w:r w:rsidRPr="002F3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softHyphen/>
              <w:t>ция и проведение Дня русского языка;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shd w:val="clear" w:color="auto" w:fill="FFFFFF"/>
              </w:rPr>
              <w:t>-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</w:t>
            </w:r>
            <w:r w:rsidRPr="002F3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роведение ежегодных диктантов и сочинений для    школьников по русскому языку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 развитие  сотрудничества   с регионами  Российской Федерации по  вопросам   национального образования.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(Челябинская обл., Ресублика Башкортостан, Республика Чувашия)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по плану МО и Н  РТ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 плану МО и Н РТ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 графику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 плану управления образования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Исаев Р.Р.          </w:t>
            </w:r>
          </w:p>
          <w:p w:rsidR="002F3B5F" w:rsidRPr="002F3B5F" w:rsidRDefault="002F3B5F" w:rsidP="002F3B5F">
            <w:pPr>
              <w:spacing w:after="0" w:line="240" w:lineRule="auto"/>
              <w:ind w:left="10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90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lastRenderedPageBreak/>
              <w:t>14.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сохранение  преемственности национального  образования  «Детский  сад – школа </w:t>
            </w:r>
            <w:proofErr w:type="gram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чреждения начального, среднего  образования»: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 семинаров,   круглых столов   с представителями  детских садов и образовательных учреждений.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ежегодно,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      образования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Исаев Р.Р.       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15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Обеспечить обязательное использование государственных языков РТ в оформлении образовательных учреждений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в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образования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Исаев Р.Р.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16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Хәтер көненә багышланган чаралар (махсус план нигезендә)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ежегодно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образования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Исаев Р.Р.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45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17.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  содействия   дальнейшему    развитию  государственных языков,  культуры, традиций   проводить традиционные  рай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нные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конкурсы  среди учащихся    образовательных учреждений: 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Россияк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конференция 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Р.Фахреддин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һәм татар дәүләте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-проведение Международной конференции «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Лингвокультурологические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 развития русского языка в условиях 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полиэтнической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среды: опыт и перспективы», посвященной 1155-летию создания кириллицы и 455-летию книгопечатания на Руси;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F3B5F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К. Насыйри  исемендәге яшьләрнең XII  регионара  фәнни-тикшерү укулары;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3B5F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-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Г. Тука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й исемендәге I V Республикакүләм фәнни-тикшеренү укулары;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 Р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еспубликакүләм фәнни-практик конференция 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Г.Исхакый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һәм татар мәгарифе”;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-5-11 класста укучы рус телле  балалар өчен «Диалог»  исемле р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еспублика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күләм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конкурс;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-«Мин 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татарча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сөйләшәм»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исемле республикакүләм акция-конкурста катнашу;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Сәләтле»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исемле республикакүләм конкурста катнашу; 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-«Илһамлы каләм»конкурсында катнашу;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каурый» - конкурс  юных    поэтов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;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Нәфис  с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з  остасы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(конкурс  чтецов произведений    татарских    писателей  и поэтов):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“Болгар   илем – гүзәл  җирем”;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- “Татарстан   дигән   Ватаным  бар,   татар  дигән  бөек   халкым бар”   (конкурс   среди  учащихся   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   по знанию  истории,   традиции  татарского народа);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-организация и развитие  научного общества у  учащихся татарских школ;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организация и проведение региональной конференции сту-дентов и школьников, посвященной Дню славянской письменности и культуры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 семейный клуб:   “Энҗе  бөртекләре  –сәләтле  балалар”, встречи со знаменитыми семьями.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-организация и проведение молодежного научно-образовательного фестиваля им. Л.Н.Толстого;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проведение ежегодного праздника поэзии, конкурса чтецов для учащихся общеобразовательных школ Республики Татарстан, фестиваля русского языка ко дню рождения А.С.Пушкина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 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t-RU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Исаев Р.Р.        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t-RU"/>
              </w:rPr>
            </w:pPr>
          </w:p>
          <w:p w:rsidR="002F3B5F" w:rsidRPr="002F3B5F" w:rsidRDefault="002F3B5F" w:rsidP="002F3B5F">
            <w:pPr>
              <w:spacing w:after="0" w:line="240" w:lineRule="auto"/>
              <w:ind w:left="10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t-RU"/>
              </w:rPr>
            </w:pPr>
          </w:p>
          <w:p w:rsidR="002F3B5F" w:rsidRPr="002F3B5F" w:rsidRDefault="002F3B5F" w:rsidP="002F3B5F">
            <w:pPr>
              <w:spacing w:after="0" w:line="240" w:lineRule="auto"/>
              <w:ind w:left="10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t-RU"/>
              </w:rPr>
            </w:pPr>
          </w:p>
          <w:p w:rsidR="002F3B5F" w:rsidRPr="002F3B5F" w:rsidRDefault="002F3B5F" w:rsidP="002F3B5F">
            <w:pPr>
              <w:spacing w:after="0" w:line="240" w:lineRule="auto"/>
              <w:ind w:left="10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t-RU"/>
              </w:rPr>
            </w:pPr>
          </w:p>
          <w:p w:rsidR="002F3B5F" w:rsidRPr="002F3B5F" w:rsidRDefault="002F3B5F" w:rsidP="002F3B5F">
            <w:pPr>
              <w:spacing w:after="0" w:line="240" w:lineRule="auto"/>
              <w:ind w:left="10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t-RU"/>
              </w:rPr>
            </w:pPr>
          </w:p>
          <w:p w:rsidR="002F3B5F" w:rsidRPr="002F3B5F" w:rsidRDefault="002F3B5F" w:rsidP="002F3B5F">
            <w:pPr>
              <w:spacing w:after="0" w:line="240" w:lineRule="auto"/>
              <w:ind w:left="10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t-RU"/>
              </w:rPr>
            </w:pPr>
          </w:p>
          <w:p w:rsidR="002F3B5F" w:rsidRPr="002F3B5F" w:rsidRDefault="002F3B5F" w:rsidP="002F3B5F">
            <w:pPr>
              <w:spacing w:after="0" w:line="240" w:lineRule="auto"/>
              <w:ind w:left="10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t-RU"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60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475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F3B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ИЗДАТЕЛЬСКОЕ, БИБЛИОТЕЧНОЕ ДЕЛО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1.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-издание   разработок  уроков,   методических  пособий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 и рекомендаций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для  учителей  татарского языка  и литературы.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в течение года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  Управление   образования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Исаев Р.Р.</w:t>
            </w:r>
          </w:p>
        </w:tc>
        <w:tc>
          <w:tcPr>
            <w:tcW w:w="11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45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2.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Обеспечить пополнение библиотек в сельских поселениях района и школьных библиотек книгами на татарском и русском языках в равных объемах.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в течение года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культуры</w:t>
            </w:r>
          </w:p>
        </w:tc>
        <w:tc>
          <w:tcPr>
            <w:tcW w:w="11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45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Провести декады современной татарской и русской прозы и поэзии в учебных заведениях.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в течение года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образования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культуры</w:t>
            </w:r>
          </w:p>
        </w:tc>
        <w:tc>
          <w:tcPr>
            <w:tcW w:w="11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Регулярно освещать в средствах массовой  информации  опыт работы учителей татарского языка и литературы, воспитателей детских садов.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весь период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Исаев Р.Р.</w:t>
            </w:r>
          </w:p>
        </w:tc>
        <w:tc>
          <w:tcPr>
            <w:tcW w:w="11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640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5.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Пополнить школьные   библиотеки: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художественной литературой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татарских и русских писателей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;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словарями, справочниками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аудио,  </w:t>
            </w:r>
            <w:proofErr w:type="gram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кассетами</w:t>
            </w:r>
            <w:proofErr w:type="gramEnd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;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компьютерными программами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весь период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Исаев Р.Р.</w:t>
            </w:r>
          </w:p>
        </w:tc>
        <w:tc>
          <w:tcPr>
            <w:tcW w:w="1182" w:type="dxa"/>
            <w:gridSpan w:val="6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75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6030" w:type="dxa"/>
            <w:gridSpan w:val="2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F3B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.СФЕРА ОБСЛУЖИВАНИЯ НАСЕЛЕНИЯ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делопроизводство в соответствии с нормативными правовыми актами Республики  Татарстан Регламентирующими использование двух государственных языков в делопроизводстве и внутриведомственной деятельности</w:t>
            </w:r>
            <w:proofErr w:type="gramStart"/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 органах исполнительной власти и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самоуправления;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 в лечебно-профилактических учреждениях и организациях, - в учреждениях и организациях социальной сферы,  культурно- просветительских учреждениях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-в учреждениях и организациях связи, учреждениях и предприятиях торговли и обслуживания;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жилищно-строительных учреждениях и организациях, 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-в  учреждениях и предприятиях сельского хозяйства, 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 в учреждениях учёта и бухгалтерии;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 в судебных органах, органах охраны и правопорядка.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культуры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5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2.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Обеспечить, выпускаемую в районе продукцию всех видов с этикетками, ярлыками, инструкциями на государственных языках.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весь период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 Отдел культуры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B5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B5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Обеспечить обязательное использование государственных языков в оформлении улиц, населённых пунктов, дорожных указателей, названий предприятий и организаций, географических языках. 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весь период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отдел культуры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B5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B5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5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4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Обеспечить обязательное использование государственных языков в оформлении улиц, населённых пунктов, дорожных указателей, названий предприятий и организаций, географических языках. 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весь период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Отдел культуры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6030" w:type="dxa"/>
            <w:gridSpan w:val="2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V. Система подготовки кадров</w:t>
            </w: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2823"/>
        </w:trPr>
        <w:tc>
          <w:tcPr>
            <w:tcW w:w="5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16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Осуществлять практические меры по дальнейшему улучшению качественного состава учителей татарского языка и литературы. В этих целях: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B5F">
              <w:rPr>
                <w:rFonts w:ascii="Times New Roman" w:eastAsia="Courier New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-в соответствии с планом повышения квалификации педагогических кадров охватить курсами подготовки и переподготовки учителей татарского языка и литературы, русского языка и литературы по инновационным технологиям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 и Н РТ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образования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5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на курсы повышения квалификации директоров общеобразовательных школ с татарским языком обучения: «Перспективы развития школ с родным языком обучения в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веке;</w:t>
            </w:r>
          </w:p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-направление на  курсы  повышения квалификации зам. директоров, курирующих национальное образование;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аттестацию  педагогических работников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-на курсы  повышения квалификации учителей  по информационно-коммуникационным технологиям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 и Н РТ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к итоговой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аттестации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образования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Организовать участие в семинарах районного, республиканского и межрегионального уровней по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использованию современных технологий на уроках учителей татарского языка и литературы.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по плану МО и Н РТ, 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управления образования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образования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5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4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Обеспечение интерактивными комплектами кабинетов родного языка и литературы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 плану МО и Н РТ, 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управления образования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образования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6030" w:type="dxa"/>
            <w:gridSpan w:val="2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B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VI. СОХРАНЕНИЕ  И РАЗВИТИЕ ЯЗЫКОВ И КУЛЬТУР НАРОДОВ, ПРОЖИВАЮЩИХ В РАЙОНЕ.</w:t>
            </w: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5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внедрение национально-регионального компонента в воспитательно-образовательный процесс МДОУ.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Управление образования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5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Провести:</w:t>
            </w:r>
          </w:p>
          <w:p w:rsidR="002F3B5F" w:rsidRPr="002F3B5F" w:rsidRDefault="002F3B5F" w:rsidP="002F3B5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конкурс «Звездочки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XXI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века»;</w:t>
            </w:r>
          </w:p>
          <w:p w:rsidR="002F3B5F" w:rsidRPr="002F3B5F" w:rsidRDefault="002F3B5F" w:rsidP="002F3B5F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-  мероприятия, посвященные ко дню    рождения  Г.Тукая.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март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апрель 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5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Продолжить работу по проведению «Дней культуры народов Республики Татарстан и Поволжья» в дошкольных образовательных учреждениях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.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в течение года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Управление образования 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отдел культуры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5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Организоват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ь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, обеспечить проведение:</w:t>
            </w:r>
          </w:p>
          <w:p w:rsidR="002F3B5F" w:rsidRPr="002F3B5F" w:rsidRDefault="002F3B5F" w:rsidP="002F3B5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-   д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ней национальных культур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;</w:t>
            </w:r>
          </w:p>
          <w:p w:rsidR="002F3B5F" w:rsidRPr="002F3B5F" w:rsidRDefault="002F3B5F" w:rsidP="002F3B5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районного  конкурса “Сабан туе гүзәле-</w:t>
            </w:r>
            <w:smartTag w:uri="urn:schemas-microsoft-com:office:smarttags" w:element="metricconverter">
              <w:smartTagPr>
                <w:attr w:name="ProductID" w:val="2011”"/>
              </w:smartTagPr>
              <w:r w:rsidRPr="002F3B5F">
                <w:rPr>
                  <w:rFonts w:ascii="Times New Roman" w:eastAsia="Times New Roman" w:hAnsi="Times New Roman" w:cs="Times New Roman"/>
                  <w:sz w:val="24"/>
                  <w:szCs w:val="20"/>
                  <w:lang w:val="tt-RU"/>
                </w:rPr>
                <w:t>2011”</w:t>
              </w:r>
            </w:smartTag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;</w:t>
            </w:r>
          </w:p>
          <w:p w:rsidR="002F3B5F" w:rsidRPr="002F3B5F" w:rsidRDefault="002F3B5F" w:rsidP="002F3B5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 районного фестиваля “Балкыш”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по плану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отдела культуры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Управление образования 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отдел культуры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5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ind w:left="34" w:hanging="4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Об  Обе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спечить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проведение государственных и национальных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праздников: </w:t>
            </w:r>
          </w:p>
          <w:p w:rsidR="002F3B5F" w:rsidRPr="002F3B5F" w:rsidRDefault="002F3B5F" w:rsidP="002F3B5F">
            <w:pPr>
              <w:spacing w:after="0" w:line="240" w:lineRule="auto"/>
              <w:ind w:left="34" w:hanging="4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Де   -  День образования РТ;</w:t>
            </w:r>
          </w:p>
          <w:p w:rsidR="002F3B5F" w:rsidRPr="002F3B5F" w:rsidRDefault="002F3B5F" w:rsidP="002F3B5F">
            <w:pPr>
              <w:spacing w:after="0" w:line="240" w:lineRule="auto"/>
              <w:ind w:left="34" w:hanging="4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2F3B5F">
              <w:rPr>
                <w:rFonts w:ascii="Tatar SchoolBook" w:eastAsia="Times New Roman" w:hAnsi="Tatar SchoolBook" w:cs="Times New Roman"/>
                <w:sz w:val="24"/>
                <w:szCs w:val="20"/>
              </w:rPr>
              <w:t>К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 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Каз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өмәсе; </w:t>
            </w:r>
          </w:p>
          <w:p w:rsidR="002F3B5F" w:rsidRPr="002F3B5F" w:rsidRDefault="002F3B5F" w:rsidP="002F3B5F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-  </w:t>
            </w:r>
            <w:proofErr w:type="spellStart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Питрау</w:t>
            </w:r>
            <w:proofErr w:type="spellEnd"/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; </w:t>
            </w:r>
          </w:p>
          <w:p w:rsidR="002F3B5F" w:rsidRPr="002F3B5F" w:rsidRDefault="002F3B5F" w:rsidP="002F3B5F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lastRenderedPageBreak/>
              <w:t xml:space="preserve">-  </w:t>
            </w:r>
            <w:r w:rsidRPr="002F3B5F">
              <w:rPr>
                <w:rFonts w:ascii="Tatar SchoolBook" w:eastAsia="Times New Roman" w:hAnsi="Tatar SchoolBook" w:cs="Times New Roman"/>
                <w:sz w:val="24"/>
                <w:szCs w:val="20"/>
              </w:rPr>
              <w:t>Н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әүрүз; </w:t>
            </w:r>
          </w:p>
          <w:p w:rsidR="002F3B5F" w:rsidRPr="002F3B5F" w:rsidRDefault="002F3B5F" w:rsidP="002F3B5F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- 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Сабантуй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;</w:t>
            </w:r>
          </w:p>
          <w:p w:rsidR="002F3B5F" w:rsidRPr="002F3B5F" w:rsidRDefault="002F3B5F" w:rsidP="002F3B5F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- 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Масленица</w:t>
            </w: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;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по плану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отдела культуры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Управление образования 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отдел культуры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 встречи, творческие вечера с коллективами и артистами района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>по плану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отдела культуры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 xml:space="preserve">Управление образования </w:t>
            </w:r>
          </w:p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  <w:t>Отдел культуры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B5F" w:rsidRPr="002F3B5F" w:rsidTr="00380635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5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16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tt-RU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2 820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1 392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F">
              <w:rPr>
                <w:rFonts w:ascii="Times New Roman" w:eastAsia="Times New Roman" w:hAnsi="Times New Roman" w:cs="Times New Roman"/>
                <w:sz w:val="24"/>
                <w:szCs w:val="24"/>
              </w:rPr>
              <w:t>1 328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3B5F" w:rsidRPr="002F3B5F" w:rsidRDefault="002F3B5F" w:rsidP="002F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3B5F" w:rsidRPr="002F3B5F" w:rsidRDefault="002F3B5F" w:rsidP="002F3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F3B5F" w:rsidRPr="00010D84" w:rsidRDefault="002F3B5F" w:rsidP="00010D8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E98" w:rsidRDefault="00551E98"/>
    <w:sectPr w:rsidR="00551E98" w:rsidSect="002F3B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tar 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B5F" w:rsidRDefault="002F3B5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8" type="#_x0000_t202" style="position:absolute;margin-left:294.25pt;margin-top:42.6pt;width:12.05pt;height:11.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" filled="f" stroked="f">
          <v:textbox style="mso-fit-shape-to-text:t" inset="0,0,0,0">
            <w:txbxContent>
              <w:p w:rsidR="002F3B5F" w:rsidRDefault="002F3B5F">
                <w:pPr>
                  <w:pStyle w:val="af3"/>
                  <w:shd w:val="clear" w:color="auto" w:fill="auto"/>
                  <w:spacing w:line="240" w:lineRule="auto"/>
                </w:pPr>
                <w:fldSimple w:instr=" PAGE \* MERGEFORMAT ">
                  <w:r w:rsidRPr="002A71F5">
                    <w:rPr>
                      <w:rStyle w:val="1pt"/>
                      <w:rFonts w:eastAsiaTheme="minorEastAsia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DB2"/>
    <w:multiLevelType w:val="hybridMultilevel"/>
    <w:tmpl w:val="88EC6956"/>
    <w:lvl w:ilvl="0" w:tplc="3404ED6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D9B2704"/>
    <w:multiLevelType w:val="singleLevel"/>
    <w:tmpl w:val="1B4443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7A6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7A4D9C"/>
    <w:multiLevelType w:val="hybridMultilevel"/>
    <w:tmpl w:val="278A2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91DF6"/>
    <w:multiLevelType w:val="hybridMultilevel"/>
    <w:tmpl w:val="2362D050"/>
    <w:lvl w:ilvl="0" w:tplc="0419000F">
      <w:start w:val="1"/>
      <w:numFmt w:val="decimal"/>
      <w:lvlText w:val="%1."/>
      <w:lvlJc w:val="left"/>
      <w:pPr>
        <w:ind w:left="6816" w:hanging="360"/>
      </w:pPr>
    </w:lvl>
    <w:lvl w:ilvl="1" w:tplc="04190019" w:tentative="1">
      <w:start w:val="1"/>
      <w:numFmt w:val="lowerLetter"/>
      <w:lvlText w:val="%2."/>
      <w:lvlJc w:val="left"/>
      <w:pPr>
        <w:ind w:left="7536" w:hanging="360"/>
      </w:pPr>
    </w:lvl>
    <w:lvl w:ilvl="2" w:tplc="0419001B" w:tentative="1">
      <w:start w:val="1"/>
      <w:numFmt w:val="lowerRoman"/>
      <w:lvlText w:val="%3."/>
      <w:lvlJc w:val="right"/>
      <w:pPr>
        <w:ind w:left="8256" w:hanging="180"/>
      </w:pPr>
    </w:lvl>
    <w:lvl w:ilvl="3" w:tplc="0419000F" w:tentative="1">
      <w:start w:val="1"/>
      <w:numFmt w:val="decimal"/>
      <w:lvlText w:val="%4."/>
      <w:lvlJc w:val="left"/>
      <w:pPr>
        <w:ind w:left="8976" w:hanging="360"/>
      </w:pPr>
    </w:lvl>
    <w:lvl w:ilvl="4" w:tplc="04190019" w:tentative="1">
      <w:start w:val="1"/>
      <w:numFmt w:val="lowerLetter"/>
      <w:lvlText w:val="%5."/>
      <w:lvlJc w:val="left"/>
      <w:pPr>
        <w:ind w:left="9696" w:hanging="360"/>
      </w:pPr>
    </w:lvl>
    <w:lvl w:ilvl="5" w:tplc="0419001B" w:tentative="1">
      <w:start w:val="1"/>
      <w:numFmt w:val="lowerRoman"/>
      <w:lvlText w:val="%6."/>
      <w:lvlJc w:val="right"/>
      <w:pPr>
        <w:ind w:left="10416" w:hanging="180"/>
      </w:pPr>
    </w:lvl>
    <w:lvl w:ilvl="6" w:tplc="0419000F" w:tentative="1">
      <w:start w:val="1"/>
      <w:numFmt w:val="decimal"/>
      <w:lvlText w:val="%7."/>
      <w:lvlJc w:val="left"/>
      <w:pPr>
        <w:ind w:left="11136" w:hanging="360"/>
      </w:pPr>
    </w:lvl>
    <w:lvl w:ilvl="7" w:tplc="04190019" w:tentative="1">
      <w:start w:val="1"/>
      <w:numFmt w:val="lowerLetter"/>
      <w:lvlText w:val="%8."/>
      <w:lvlJc w:val="left"/>
      <w:pPr>
        <w:ind w:left="11856" w:hanging="360"/>
      </w:pPr>
    </w:lvl>
    <w:lvl w:ilvl="8" w:tplc="0419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5">
    <w:nsid w:val="16B7319D"/>
    <w:multiLevelType w:val="hybridMultilevel"/>
    <w:tmpl w:val="A6CEBC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17A3767F"/>
    <w:multiLevelType w:val="hybridMultilevel"/>
    <w:tmpl w:val="8022F846"/>
    <w:lvl w:ilvl="0" w:tplc="4E5EF4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343C74"/>
    <w:multiLevelType w:val="singleLevel"/>
    <w:tmpl w:val="0AA80E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F86A90"/>
    <w:multiLevelType w:val="multilevel"/>
    <w:tmpl w:val="CDF6CD12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F12F30"/>
    <w:multiLevelType w:val="singleLevel"/>
    <w:tmpl w:val="0B46F5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0A503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463328C"/>
    <w:multiLevelType w:val="singleLevel"/>
    <w:tmpl w:val="B986F1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4F1883"/>
    <w:multiLevelType w:val="multilevel"/>
    <w:tmpl w:val="32EC0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04C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C2B545D"/>
    <w:multiLevelType w:val="singleLevel"/>
    <w:tmpl w:val="7C5C5F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0285473"/>
    <w:multiLevelType w:val="singleLevel"/>
    <w:tmpl w:val="31946A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1E34B01"/>
    <w:multiLevelType w:val="singleLevel"/>
    <w:tmpl w:val="0AA80E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2E1372A"/>
    <w:multiLevelType w:val="hybridMultilevel"/>
    <w:tmpl w:val="04FA4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D5144A"/>
    <w:multiLevelType w:val="singleLevel"/>
    <w:tmpl w:val="31F4B3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E6C2FE3"/>
    <w:multiLevelType w:val="singleLevel"/>
    <w:tmpl w:val="0AA80E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E7B71A9"/>
    <w:multiLevelType w:val="singleLevel"/>
    <w:tmpl w:val="7A963E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95238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6A6E5A1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BE87CF8"/>
    <w:multiLevelType w:val="singleLevel"/>
    <w:tmpl w:val="C7A0EA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E4F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20"/>
  </w:num>
  <w:num w:numId="5">
    <w:abstractNumId w:val="2"/>
  </w:num>
  <w:num w:numId="6">
    <w:abstractNumId w:val="14"/>
  </w:num>
  <w:num w:numId="7">
    <w:abstractNumId w:val="11"/>
  </w:num>
  <w:num w:numId="8">
    <w:abstractNumId w:val="23"/>
  </w:num>
  <w:num w:numId="9">
    <w:abstractNumId w:val="15"/>
  </w:num>
  <w:num w:numId="10">
    <w:abstractNumId w:val="18"/>
  </w:num>
  <w:num w:numId="11">
    <w:abstractNumId w:val="13"/>
  </w:num>
  <w:num w:numId="12">
    <w:abstractNumId w:val="1"/>
  </w:num>
  <w:num w:numId="13">
    <w:abstractNumId w:val="22"/>
  </w:num>
  <w:num w:numId="14">
    <w:abstractNumId w:val="9"/>
  </w:num>
  <w:num w:numId="15">
    <w:abstractNumId w:val="16"/>
  </w:num>
  <w:num w:numId="16">
    <w:abstractNumId w:val="7"/>
  </w:num>
  <w:num w:numId="17">
    <w:abstractNumId w:val="19"/>
  </w:num>
  <w:num w:numId="18">
    <w:abstractNumId w:val="3"/>
  </w:num>
  <w:num w:numId="19">
    <w:abstractNumId w:val="0"/>
  </w:num>
  <w:num w:numId="20">
    <w:abstractNumId w:val="5"/>
  </w:num>
  <w:num w:numId="21">
    <w:abstractNumId w:val="17"/>
  </w:num>
  <w:num w:numId="22">
    <w:abstractNumId w:val="18"/>
    <w:lvlOverride w:ilvl="0"/>
  </w:num>
  <w:num w:numId="23">
    <w:abstractNumId w:val="16"/>
    <w:lvlOverride w:ilvl="0"/>
  </w:num>
  <w:num w:numId="24">
    <w:abstractNumId w:val="19"/>
    <w:lvlOverride w:ilvl="0"/>
  </w:num>
  <w:num w:numId="25">
    <w:abstractNumId w:val="12"/>
  </w:num>
  <w:num w:numId="26">
    <w:abstractNumId w:val="8"/>
  </w:num>
  <w:num w:numId="27">
    <w:abstractNumId w:val="24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compat>
    <w:useFELayout/>
  </w:compat>
  <w:rsids>
    <w:rsidRoot w:val="0003557C"/>
    <w:rsid w:val="00010D84"/>
    <w:rsid w:val="0003557C"/>
    <w:rsid w:val="002F3B5F"/>
    <w:rsid w:val="00551E98"/>
    <w:rsid w:val="00951788"/>
    <w:rsid w:val="00AB4723"/>
    <w:rsid w:val="00D83231"/>
    <w:rsid w:val="00FA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88"/>
  </w:style>
  <w:style w:type="paragraph" w:styleId="1">
    <w:name w:val="heading 1"/>
    <w:basedOn w:val="a"/>
    <w:next w:val="a"/>
    <w:link w:val="10"/>
    <w:qFormat/>
    <w:rsid w:val="002F3B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F3B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3">
    <w:name w:val="heading 3"/>
    <w:basedOn w:val="a"/>
    <w:next w:val="a"/>
    <w:link w:val="30"/>
    <w:qFormat/>
    <w:rsid w:val="002F3B5F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2F3B5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2F3B5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2F3B5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</w:rPr>
  </w:style>
  <w:style w:type="paragraph" w:styleId="7">
    <w:name w:val="heading 7"/>
    <w:basedOn w:val="a"/>
    <w:next w:val="a"/>
    <w:link w:val="70"/>
    <w:qFormat/>
    <w:rsid w:val="002F3B5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2F3B5F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2F3B5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FA42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3">
    <w:name w:val="Hyperlink"/>
    <w:basedOn w:val="a0"/>
    <w:rsid w:val="00FA422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F3B5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2F3B5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30">
    <w:name w:val="Заголовок 3 Знак"/>
    <w:basedOn w:val="a0"/>
    <w:link w:val="3"/>
    <w:rsid w:val="002F3B5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2F3B5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2F3B5F"/>
    <w:rPr>
      <w:rFonts w:ascii="Times New Roman" w:eastAsia="Times New Roman" w:hAnsi="Times New Roman" w:cs="Times New Roman"/>
      <w:sz w:val="32"/>
      <w:szCs w:val="20"/>
    </w:rPr>
  </w:style>
  <w:style w:type="character" w:customStyle="1" w:styleId="60">
    <w:name w:val="Заголовок 6 Знак"/>
    <w:basedOn w:val="a0"/>
    <w:link w:val="6"/>
    <w:rsid w:val="002F3B5F"/>
    <w:rPr>
      <w:rFonts w:ascii="Times New Roman" w:eastAsia="Times New Roman" w:hAnsi="Times New Roman" w:cs="Times New Roman"/>
      <w:sz w:val="40"/>
      <w:szCs w:val="20"/>
    </w:rPr>
  </w:style>
  <w:style w:type="character" w:customStyle="1" w:styleId="70">
    <w:name w:val="Заголовок 7 Знак"/>
    <w:basedOn w:val="a0"/>
    <w:link w:val="7"/>
    <w:rsid w:val="002F3B5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80">
    <w:name w:val="Заголовок 8 Знак"/>
    <w:basedOn w:val="a0"/>
    <w:link w:val="8"/>
    <w:rsid w:val="002F3B5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90">
    <w:name w:val="Заголовок 9 Знак"/>
    <w:basedOn w:val="a0"/>
    <w:link w:val="9"/>
    <w:rsid w:val="002F3B5F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semiHidden/>
    <w:unhideWhenUsed/>
    <w:rsid w:val="002F3B5F"/>
  </w:style>
  <w:style w:type="paragraph" w:styleId="a4">
    <w:name w:val="Body Text"/>
    <w:basedOn w:val="a"/>
    <w:link w:val="a5"/>
    <w:rsid w:val="002F3B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F3B5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rsid w:val="002F3B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2F3B5F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2F3B5F"/>
  </w:style>
  <w:style w:type="paragraph" w:styleId="a9">
    <w:name w:val="footer"/>
    <w:basedOn w:val="a"/>
    <w:link w:val="aa"/>
    <w:rsid w:val="002F3B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ижний колонтитул Знак"/>
    <w:basedOn w:val="a0"/>
    <w:link w:val="a9"/>
    <w:rsid w:val="002F3B5F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2F3B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F3B5F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Document Map"/>
    <w:basedOn w:val="a"/>
    <w:link w:val="ac"/>
    <w:semiHidden/>
    <w:rsid w:val="002F3B5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ac">
    <w:name w:val="Схема документа Знак"/>
    <w:basedOn w:val="a0"/>
    <w:link w:val="ab"/>
    <w:semiHidden/>
    <w:rsid w:val="002F3B5F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styleId="ad">
    <w:name w:val="Title"/>
    <w:basedOn w:val="a"/>
    <w:link w:val="ae"/>
    <w:qFormat/>
    <w:rsid w:val="002F3B5F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/>
    </w:rPr>
  </w:style>
  <w:style w:type="character" w:customStyle="1" w:styleId="ae">
    <w:name w:val="Название Знак"/>
    <w:basedOn w:val="a0"/>
    <w:link w:val="ad"/>
    <w:rsid w:val="002F3B5F"/>
    <w:rPr>
      <w:rFonts w:ascii="Times New Roman" w:eastAsia="Times New Roman" w:hAnsi="Times New Roman" w:cs="Times New Roman"/>
      <w:sz w:val="44"/>
      <w:szCs w:val="20"/>
      <w:lang/>
    </w:rPr>
  </w:style>
  <w:style w:type="paragraph" w:styleId="af">
    <w:name w:val="Balloon Text"/>
    <w:basedOn w:val="a"/>
    <w:link w:val="af0"/>
    <w:semiHidden/>
    <w:rsid w:val="002F3B5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F3B5F"/>
    <w:rPr>
      <w:rFonts w:ascii="Tahoma" w:eastAsia="Times New Roman" w:hAnsi="Tahoma" w:cs="Tahoma"/>
      <w:sz w:val="16"/>
      <w:szCs w:val="16"/>
    </w:rPr>
  </w:style>
  <w:style w:type="character" w:customStyle="1" w:styleId="12">
    <w:name w:val="Основной текст1"/>
    <w:rsid w:val="002F3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1">
    <w:name w:val="Основной текст_"/>
    <w:link w:val="23"/>
    <w:rsid w:val="002F3B5F"/>
    <w:rPr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1"/>
    <w:rsid w:val="002F3B5F"/>
    <w:pPr>
      <w:widowControl w:val="0"/>
      <w:shd w:val="clear" w:color="auto" w:fill="FFFFFF"/>
      <w:spacing w:before="300" w:after="0" w:line="0" w:lineRule="atLeast"/>
    </w:pPr>
    <w:rPr>
      <w:sz w:val="25"/>
      <w:szCs w:val="25"/>
    </w:rPr>
  </w:style>
  <w:style w:type="character" w:customStyle="1" w:styleId="af2">
    <w:name w:val="Колонтитул_"/>
    <w:link w:val="af3"/>
    <w:rsid w:val="002F3B5F"/>
    <w:rPr>
      <w:shd w:val="clear" w:color="auto" w:fill="FFFFFF"/>
    </w:rPr>
  </w:style>
  <w:style w:type="character" w:customStyle="1" w:styleId="1pt">
    <w:name w:val="Колонтитул + Интервал 1 pt"/>
    <w:rsid w:val="002F3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</w:rPr>
  </w:style>
  <w:style w:type="paragraph" w:customStyle="1" w:styleId="af3">
    <w:name w:val="Колонтитул"/>
    <w:basedOn w:val="a"/>
    <w:link w:val="af2"/>
    <w:rsid w:val="002F3B5F"/>
    <w:pPr>
      <w:widowControl w:val="0"/>
      <w:shd w:val="clear" w:color="auto" w:fill="FFFFFF"/>
      <w:spacing w:after="0" w:line="0" w:lineRule="atLeast"/>
    </w:pPr>
  </w:style>
  <w:style w:type="paragraph" w:styleId="af4">
    <w:name w:val="Normal (Web)"/>
    <w:basedOn w:val="a"/>
    <w:uiPriority w:val="99"/>
    <w:unhideWhenUsed/>
    <w:rsid w:val="002F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F3B5F"/>
  </w:style>
  <w:style w:type="character" w:styleId="af5">
    <w:name w:val="Strong"/>
    <w:uiPriority w:val="22"/>
    <w:qFormat/>
    <w:rsid w:val="002F3B5F"/>
    <w:rPr>
      <w:b/>
      <w:bCs/>
    </w:rPr>
  </w:style>
  <w:style w:type="character" w:customStyle="1" w:styleId="75pt">
    <w:name w:val="Основной текст + 7;5 pt;Полужирный"/>
    <w:rsid w:val="002F3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A3C9E826457FF68714C5E6515ACC4AE8D566C6332E72BFA80C652033D0354642C25E5B3CEDF3434B47PFs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A3C9E826457FF6870AC8F03D07C748E78363C3342027E2F75738773ADA62010D9B1C1F31ECF7P4s4N" TargetMode="External"/><Relationship Id="rId5" Type="http://schemas.openxmlformats.org/officeDocument/2006/relationships/hyperlink" Target="mailto:Endzhe.Caripova@tat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4454</Words>
  <Characters>25393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ginial</dc:creator>
  <cp:keywords/>
  <dc:description/>
  <cp:lastModifiedBy>ginial</cp:lastModifiedBy>
  <cp:revision>4</cp:revision>
  <cp:lastPrinted>2014-01-20T15:12:00Z</cp:lastPrinted>
  <dcterms:created xsi:type="dcterms:W3CDTF">2014-01-19T13:41:00Z</dcterms:created>
  <dcterms:modified xsi:type="dcterms:W3CDTF">2014-01-20T15:23:00Z</dcterms:modified>
</cp:coreProperties>
</file>