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471" w:rsidRPr="00084471" w:rsidRDefault="00084471" w:rsidP="00084471">
      <w:pPr>
        <w:ind w:left="5664"/>
        <w:rPr>
          <w:bCs/>
        </w:rPr>
      </w:pPr>
      <w:r w:rsidRPr="00084471">
        <w:rPr>
          <w:bCs/>
        </w:rPr>
        <w:t>Приложение</w:t>
      </w:r>
      <w:r w:rsidRPr="00084471">
        <w:rPr>
          <w:bCs/>
        </w:rPr>
        <w:tab/>
        <w:t>№1</w:t>
      </w:r>
    </w:p>
    <w:p w:rsidR="00084471" w:rsidRDefault="00084471" w:rsidP="00084471">
      <w:pPr>
        <w:ind w:left="5664"/>
        <w:rPr>
          <w:bCs/>
        </w:rPr>
      </w:pPr>
      <w:r w:rsidRPr="00084471">
        <w:rPr>
          <w:bCs/>
        </w:rPr>
        <w:t>к решению Совету муниципального образовани</w:t>
      </w:r>
      <w:r>
        <w:rPr>
          <w:bCs/>
        </w:rPr>
        <w:t>я</w:t>
      </w:r>
    </w:p>
    <w:p w:rsidR="00084471" w:rsidRPr="00084471" w:rsidRDefault="00084471" w:rsidP="00084471">
      <w:pPr>
        <w:ind w:left="5664"/>
        <w:rPr>
          <w:bCs/>
        </w:rPr>
      </w:pPr>
      <w:r w:rsidRPr="00084471">
        <w:rPr>
          <w:bCs/>
        </w:rPr>
        <w:t>«Тукаевский муниципальный район»</w:t>
      </w:r>
    </w:p>
    <w:p w:rsidR="00084471" w:rsidRPr="00084471" w:rsidRDefault="00084471" w:rsidP="00084471">
      <w:pPr>
        <w:ind w:left="5664"/>
        <w:rPr>
          <w:bCs/>
        </w:rPr>
      </w:pPr>
      <w:r w:rsidRPr="00084471">
        <w:rPr>
          <w:bCs/>
        </w:rPr>
        <w:t xml:space="preserve">от «08» декабря 2017 № </w:t>
      </w:r>
      <w:proofErr w:type="spellStart"/>
      <w:r w:rsidRPr="00084471">
        <w:rPr>
          <w:bCs/>
        </w:rPr>
        <w:t>вн</w:t>
      </w:r>
      <w:proofErr w:type="spellEnd"/>
      <w:r w:rsidRPr="00084471">
        <w:rPr>
          <w:bCs/>
        </w:rPr>
        <w:t>/2</w:t>
      </w:r>
    </w:p>
    <w:p w:rsidR="00084471" w:rsidRPr="00084471" w:rsidRDefault="00084471" w:rsidP="00084471">
      <w:pPr>
        <w:rPr>
          <w:b/>
          <w:bCs/>
        </w:rPr>
      </w:pPr>
    </w:p>
    <w:p w:rsidR="00084471" w:rsidRPr="00084471" w:rsidRDefault="00084471" w:rsidP="00084471">
      <w:pPr>
        <w:rPr>
          <w:b/>
          <w:bCs/>
        </w:rPr>
      </w:pPr>
    </w:p>
    <w:p w:rsidR="00084471" w:rsidRPr="00084471" w:rsidRDefault="00084471" w:rsidP="00CE4A1B">
      <w:pPr>
        <w:jc w:val="center"/>
        <w:rPr>
          <w:b/>
          <w:bCs/>
        </w:rPr>
      </w:pPr>
      <w:bookmarkStart w:id="0" w:name="_GoBack"/>
      <w:r w:rsidRPr="00084471">
        <w:rPr>
          <w:b/>
          <w:bCs/>
        </w:rPr>
        <w:t>ПОЛОЖЕНИЕ</w:t>
      </w:r>
    </w:p>
    <w:p w:rsidR="00084471" w:rsidRPr="00084471" w:rsidRDefault="00084471" w:rsidP="00CE4A1B">
      <w:pPr>
        <w:jc w:val="center"/>
        <w:rPr>
          <w:b/>
          <w:bCs/>
        </w:rPr>
      </w:pPr>
      <w:r w:rsidRPr="00084471">
        <w:rPr>
          <w:b/>
          <w:bCs/>
        </w:rPr>
        <w:t>О ПРОВЕДЕНИИ КОНКУРСА НА ЗАМЕЩЕНИЕ ДОЛЖНОСТИ РУКОВОДИТЕЛЯ ИСПОЛНИТЕЛЬНОГО КОМИТЕТА МУНИЦИПАЛЬНОГО ОБРАЗОВАНИЯ</w:t>
      </w:r>
    </w:p>
    <w:p w:rsidR="00084471" w:rsidRPr="00084471" w:rsidRDefault="00084471" w:rsidP="00CE4A1B">
      <w:pPr>
        <w:jc w:val="center"/>
        <w:rPr>
          <w:b/>
          <w:bCs/>
        </w:rPr>
      </w:pPr>
      <w:r w:rsidRPr="00084471">
        <w:rPr>
          <w:b/>
          <w:bCs/>
        </w:rPr>
        <w:t>"ТУКАЕВСКИЙ МУНИЦИПАЛЬНЫЙ РАЙОН"</w:t>
      </w:r>
    </w:p>
    <w:bookmarkEnd w:id="0"/>
    <w:p w:rsidR="00084471" w:rsidRPr="00084471" w:rsidRDefault="00084471" w:rsidP="00084471">
      <w:pPr>
        <w:rPr>
          <w:bCs/>
        </w:rPr>
      </w:pPr>
    </w:p>
    <w:p w:rsidR="00084471" w:rsidRPr="00084471" w:rsidRDefault="00084471" w:rsidP="00084471">
      <w:pPr>
        <w:rPr>
          <w:bCs/>
        </w:rPr>
      </w:pPr>
      <w:r w:rsidRPr="00084471">
        <w:rPr>
          <w:bCs/>
        </w:rPr>
        <w:t xml:space="preserve">1. </w:t>
      </w:r>
      <w:proofErr w:type="gramStart"/>
      <w:r w:rsidRPr="00084471">
        <w:rPr>
          <w:bCs/>
        </w:rPr>
        <w:t xml:space="preserve">Настоящим Положением в соответствии со </w:t>
      </w:r>
      <w:hyperlink r:id="rId5" w:history="1">
        <w:r w:rsidRPr="00084471">
          <w:rPr>
            <w:rStyle w:val="a3"/>
            <w:bCs/>
          </w:rPr>
          <w:t>статьей 37</w:t>
        </w:r>
      </w:hyperlink>
      <w:r w:rsidRPr="00084471">
        <w:rPr>
          <w:bCs/>
        </w:rPr>
        <w:t xml:space="preserve"> Федерального закона от 06.10.2003 N 131-ФЗ "Об общих принципах организации местного самоуправления в Российской Федерации", </w:t>
      </w:r>
      <w:hyperlink r:id="rId6" w:history="1">
        <w:r w:rsidRPr="00084471">
          <w:rPr>
            <w:rStyle w:val="a3"/>
            <w:bCs/>
          </w:rPr>
          <w:t>статьей 26</w:t>
        </w:r>
      </w:hyperlink>
      <w:r w:rsidRPr="00084471">
        <w:rPr>
          <w:bCs/>
        </w:rPr>
        <w:t xml:space="preserve"> Закона Республики Татарстан от 24.07.2004 N 45-ЗРТ "О местном самоуправлении в Республике Татарстан" определяются порядок и условия проведения конкурса на замещение должности руководителя Исполнительного комитета муниципального образования «Тукаевский муниципальный район» (далее - руководитель Исполнительного комитета).</w:t>
      </w:r>
      <w:proofErr w:type="gramEnd"/>
    </w:p>
    <w:p w:rsidR="00084471" w:rsidRPr="00084471" w:rsidRDefault="00084471" w:rsidP="00084471">
      <w:pPr>
        <w:rPr>
          <w:bCs/>
        </w:rPr>
      </w:pPr>
      <w:r w:rsidRPr="00084471">
        <w:rPr>
          <w:bCs/>
        </w:rPr>
        <w:t>2. Основной целью конкурса на замещение должности руководителя Исполнительного комитета (далее - Конкурс) является повышение эффективности деятельности Исполнительного комитета муниципального образования «Тукаевский муниципальный район» (далее - Исполнительный комитет), совершенствование качества подбора и расстановки кадров по профессиональным, деловым и моральным качествам, стимулирование их инициативности и стремления к совершенствованию управленческой и методической работы.</w:t>
      </w:r>
    </w:p>
    <w:p w:rsidR="00084471" w:rsidRPr="00084471" w:rsidRDefault="00084471" w:rsidP="00084471">
      <w:pPr>
        <w:rPr>
          <w:bCs/>
        </w:rPr>
      </w:pPr>
      <w:r w:rsidRPr="00084471">
        <w:rPr>
          <w:bCs/>
        </w:rPr>
        <w:t xml:space="preserve">3. </w:t>
      </w:r>
      <w:proofErr w:type="gramStart"/>
      <w:r w:rsidRPr="00084471">
        <w:rPr>
          <w:bCs/>
        </w:rPr>
        <w:t xml:space="preserve">Право на участие в Конкурсе имеют граждане, достигшие возраста 18 лет, владеющие государственным языком Российской Федерации, имеющие высшее профессиональное образование, соответствующее направлению деятельности и стаж муниципальной службы на главных или ведущих должностях муниципальной службы не менее двух лет либо стаж работы по специальности не менее пяти лет, а также при отсутствии обстоятельств, указанных в </w:t>
      </w:r>
      <w:hyperlink r:id="rId7" w:history="1">
        <w:r w:rsidRPr="00084471">
          <w:rPr>
            <w:rStyle w:val="a3"/>
            <w:bCs/>
          </w:rPr>
          <w:t>статье 13</w:t>
        </w:r>
      </w:hyperlink>
      <w:r w:rsidRPr="00084471">
        <w:rPr>
          <w:bCs/>
        </w:rPr>
        <w:t xml:space="preserve"> Федерального закона "О муниципальной</w:t>
      </w:r>
      <w:proofErr w:type="gramEnd"/>
      <w:r w:rsidRPr="00084471">
        <w:rPr>
          <w:bCs/>
        </w:rPr>
        <w:t xml:space="preserve"> службе в Российской Федерации" в качестве ограничений, связанных с муниципальной службой.</w:t>
      </w:r>
    </w:p>
    <w:p w:rsidR="00084471" w:rsidRPr="00084471" w:rsidRDefault="00084471" w:rsidP="00084471">
      <w:pPr>
        <w:rPr>
          <w:bCs/>
        </w:rPr>
      </w:pPr>
      <w:r w:rsidRPr="00084471">
        <w:rPr>
          <w:bCs/>
        </w:rPr>
        <w:t xml:space="preserve">4. Сообщение о проведении Конкурса на замещение должности руководителя Исполнительного комитета и о приеме документов для участия в Конкурсе публикуется в средствах массовой информации, не </w:t>
      </w:r>
      <w:proofErr w:type="gramStart"/>
      <w:r w:rsidRPr="00084471">
        <w:rPr>
          <w:bCs/>
        </w:rPr>
        <w:t>позднее</w:t>
      </w:r>
      <w:proofErr w:type="gramEnd"/>
      <w:r w:rsidRPr="00084471">
        <w:rPr>
          <w:bCs/>
        </w:rPr>
        <w:t xml:space="preserve"> чем за 20 дней до дня проведения Конкурса.</w:t>
      </w:r>
    </w:p>
    <w:p w:rsidR="00084471" w:rsidRPr="00084471" w:rsidRDefault="00084471" w:rsidP="00084471">
      <w:pPr>
        <w:rPr>
          <w:bCs/>
        </w:rPr>
      </w:pPr>
      <w:r w:rsidRPr="00084471">
        <w:rPr>
          <w:bCs/>
        </w:rPr>
        <w:t>5. В сообщении о проведении Конкурса указываются:</w:t>
      </w:r>
    </w:p>
    <w:p w:rsidR="00084471" w:rsidRPr="00084471" w:rsidRDefault="00084471" w:rsidP="00084471">
      <w:pPr>
        <w:rPr>
          <w:bCs/>
        </w:rPr>
      </w:pPr>
      <w:r w:rsidRPr="00084471">
        <w:rPr>
          <w:bCs/>
        </w:rPr>
        <w:t>1) полное наименование должности - руководитель Исполнительного комитета;</w:t>
      </w:r>
    </w:p>
    <w:p w:rsidR="00084471" w:rsidRPr="00084471" w:rsidRDefault="00084471" w:rsidP="00084471">
      <w:pPr>
        <w:rPr>
          <w:bCs/>
        </w:rPr>
      </w:pPr>
      <w:r w:rsidRPr="00084471">
        <w:rPr>
          <w:bCs/>
        </w:rPr>
        <w:t>2) условия проведения Конкурса, включающие требования, предъявляемые к претенденту на замещение этой должности;</w:t>
      </w:r>
    </w:p>
    <w:p w:rsidR="00084471" w:rsidRPr="00084471" w:rsidRDefault="00084471" w:rsidP="00084471">
      <w:pPr>
        <w:rPr>
          <w:bCs/>
        </w:rPr>
      </w:pPr>
      <w:r w:rsidRPr="00084471">
        <w:rPr>
          <w:bCs/>
        </w:rPr>
        <w:t>3) дата, время и место проведения Конкурса;</w:t>
      </w:r>
    </w:p>
    <w:p w:rsidR="00084471" w:rsidRPr="00084471" w:rsidRDefault="00084471" w:rsidP="00084471">
      <w:pPr>
        <w:rPr>
          <w:bCs/>
        </w:rPr>
      </w:pPr>
      <w:r w:rsidRPr="00084471">
        <w:rPr>
          <w:bCs/>
        </w:rPr>
        <w:lastRenderedPageBreak/>
        <w:t>4) место и время приема документов;</w:t>
      </w:r>
    </w:p>
    <w:p w:rsidR="00084471" w:rsidRPr="00084471" w:rsidRDefault="00084471" w:rsidP="00084471">
      <w:pPr>
        <w:rPr>
          <w:bCs/>
        </w:rPr>
      </w:pPr>
      <w:r w:rsidRPr="00084471">
        <w:rPr>
          <w:bCs/>
        </w:rPr>
        <w:t>5) проект контракта, заключаемого с руководителем Исполнительного комитета;</w:t>
      </w:r>
    </w:p>
    <w:p w:rsidR="00084471" w:rsidRPr="00084471" w:rsidRDefault="00084471" w:rsidP="00084471">
      <w:pPr>
        <w:rPr>
          <w:bCs/>
        </w:rPr>
      </w:pPr>
      <w:r w:rsidRPr="00084471">
        <w:rPr>
          <w:bCs/>
        </w:rPr>
        <w:t>6) сведения об источнике подробной информации о Конкурсе (телефон, факс, электронная почта, электронный адрес).</w:t>
      </w:r>
    </w:p>
    <w:p w:rsidR="00084471" w:rsidRPr="00084471" w:rsidRDefault="00084471" w:rsidP="00084471">
      <w:pPr>
        <w:rPr>
          <w:bCs/>
        </w:rPr>
      </w:pPr>
      <w:r w:rsidRPr="00084471">
        <w:rPr>
          <w:bCs/>
        </w:rPr>
        <w:t>6. Конкурс проводится в два этапа. Первый этап включает в себя опубликование объявления о приеме документов для участия в Конкурсе, и на основании представленных документов конкурсная комиссия принимает решение о допуске кандидатов к участию в Конкурсе.</w:t>
      </w:r>
    </w:p>
    <w:p w:rsidR="00084471" w:rsidRPr="00084471" w:rsidRDefault="00084471" w:rsidP="00084471">
      <w:pPr>
        <w:rPr>
          <w:bCs/>
        </w:rPr>
      </w:pPr>
      <w:r w:rsidRPr="00084471">
        <w:rPr>
          <w:bCs/>
        </w:rPr>
        <w:t xml:space="preserve">Лица, желающие участвовать в Конкурсе, </w:t>
      </w:r>
      <w:proofErr w:type="gramStart"/>
      <w:r w:rsidRPr="00084471">
        <w:rPr>
          <w:bCs/>
        </w:rPr>
        <w:t>предоставляют следующие документы</w:t>
      </w:r>
      <w:proofErr w:type="gramEnd"/>
      <w:r w:rsidRPr="00084471">
        <w:rPr>
          <w:bCs/>
        </w:rPr>
        <w:t>:</w:t>
      </w:r>
    </w:p>
    <w:p w:rsidR="00084471" w:rsidRPr="00084471" w:rsidRDefault="00084471" w:rsidP="00084471">
      <w:pPr>
        <w:rPr>
          <w:bCs/>
        </w:rPr>
      </w:pPr>
      <w:r w:rsidRPr="00084471">
        <w:rPr>
          <w:bCs/>
        </w:rPr>
        <w:t>1) собственноручно заполненная и подписанная анкета с приложением фотографии размером 4 x 6, автобиография;</w:t>
      </w:r>
    </w:p>
    <w:p w:rsidR="00084471" w:rsidRPr="00084471" w:rsidRDefault="00084471" w:rsidP="00084471">
      <w:pPr>
        <w:rPr>
          <w:bCs/>
        </w:rPr>
      </w:pPr>
      <w:r w:rsidRPr="00084471">
        <w:rPr>
          <w:bCs/>
        </w:rPr>
        <w:t>2) копия паспорта или заменяющего его документа (соответствующий документ предъявляется лично по прибытии на Конкурс);</w:t>
      </w:r>
    </w:p>
    <w:p w:rsidR="00084471" w:rsidRPr="00084471" w:rsidRDefault="00084471" w:rsidP="00084471">
      <w:pPr>
        <w:rPr>
          <w:bCs/>
        </w:rPr>
      </w:pPr>
      <w:r w:rsidRPr="00084471">
        <w:rPr>
          <w:bCs/>
        </w:rPr>
        <w:t>3) документы, подтверждающие необходимое профессиональное образование, стаж работы и квалификацию:</w:t>
      </w:r>
    </w:p>
    <w:p w:rsidR="00084471" w:rsidRPr="00084471" w:rsidRDefault="00084471" w:rsidP="00084471">
      <w:pPr>
        <w:rPr>
          <w:bCs/>
        </w:rPr>
      </w:pPr>
      <w:r w:rsidRPr="00084471">
        <w:rPr>
          <w:bCs/>
        </w:rPr>
        <w:t>копия трудовой книжки или иного документа, подтверждающего трудовую (служебную) деятельность гражданина;</w:t>
      </w:r>
    </w:p>
    <w:p w:rsidR="00084471" w:rsidRPr="00084471" w:rsidRDefault="00084471" w:rsidP="00084471">
      <w:pPr>
        <w:rPr>
          <w:bCs/>
        </w:rPr>
      </w:pPr>
      <w:r w:rsidRPr="00084471">
        <w:rPr>
          <w:bCs/>
        </w:rPr>
        <w:t>копии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084471" w:rsidRPr="00084471" w:rsidRDefault="00084471" w:rsidP="00084471">
      <w:pPr>
        <w:rPr>
          <w:bCs/>
        </w:rPr>
      </w:pPr>
      <w:r w:rsidRPr="00084471">
        <w:rPr>
          <w:bCs/>
        </w:rPr>
        <w:t>4) сведения о доходах и расходах за год, предшествующий году поступления на муниципальную службу, об имуществе и обязательствах имущественного характера, а также сведения о доходах и расходах, об имуществе и обязательствах имущественного характера своих супруги (супруга) и несовершеннолетних детей;</w:t>
      </w:r>
    </w:p>
    <w:p w:rsidR="00084471" w:rsidRPr="00084471" w:rsidRDefault="00084471" w:rsidP="00084471">
      <w:pPr>
        <w:rPr>
          <w:bCs/>
        </w:rPr>
      </w:pPr>
      <w:r w:rsidRPr="00084471">
        <w:rPr>
          <w:bCs/>
        </w:rPr>
        <w:t>5) документ об отсутствии у гражданина заболевания, препятствующего поступлению на муниципальную службу или ее прохождению.</w:t>
      </w:r>
    </w:p>
    <w:p w:rsidR="00084471" w:rsidRPr="00084471" w:rsidRDefault="00084471" w:rsidP="00084471">
      <w:pPr>
        <w:rPr>
          <w:bCs/>
        </w:rPr>
      </w:pPr>
      <w:r w:rsidRPr="00084471">
        <w:rPr>
          <w:bCs/>
        </w:rPr>
        <w:t>Лицу, подавшему заявление, выдается расписка в получении документов с указанием перечня и даты их получения.</w:t>
      </w:r>
    </w:p>
    <w:p w:rsidR="00084471" w:rsidRPr="00084471" w:rsidRDefault="00084471" w:rsidP="00084471">
      <w:pPr>
        <w:rPr>
          <w:bCs/>
        </w:rPr>
      </w:pPr>
      <w:r w:rsidRPr="00084471">
        <w:rPr>
          <w:bCs/>
        </w:rPr>
        <w:t>Прием и проверка представленных документов осуществляются секретарем конкурсной комиссии.</w:t>
      </w:r>
    </w:p>
    <w:p w:rsidR="00084471" w:rsidRPr="00084471" w:rsidRDefault="00084471" w:rsidP="00084471">
      <w:pPr>
        <w:rPr>
          <w:bCs/>
        </w:rPr>
      </w:pPr>
      <w:r w:rsidRPr="00084471">
        <w:rPr>
          <w:bCs/>
        </w:rPr>
        <w:t xml:space="preserve">7. Гражданин не допускается </w:t>
      </w:r>
      <w:proofErr w:type="gramStart"/>
      <w:r w:rsidRPr="00084471">
        <w:rPr>
          <w:bCs/>
        </w:rPr>
        <w:t>к участию в Конкурсе в связи с его несоответствием квалификационным требованиям к должности</w:t>
      </w:r>
      <w:proofErr w:type="gramEnd"/>
      <w:r w:rsidRPr="00084471">
        <w:rPr>
          <w:bCs/>
        </w:rPr>
        <w:t xml:space="preserve"> руководителя Исполнительного комитета, а также в связи с ограничениями, установленным законодательством о муниципальной службе для поступления на муниципальную службу и ее прохождения.</w:t>
      </w:r>
    </w:p>
    <w:p w:rsidR="00084471" w:rsidRPr="00084471" w:rsidRDefault="00084471" w:rsidP="00084471">
      <w:pPr>
        <w:rPr>
          <w:bCs/>
        </w:rPr>
      </w:pPr>
      <w:r w:rsidRPr="00084471">
        <w:rPr>
          <w:bCs/>
        </w:rPr>
        <w:t>В случае отказа в допуске к участию в Конкурсе гражданин имеет право обжаловать данное решение в судебном порядке.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допуске к участию в Конкурсе.</w:t>
      </w:r>
    </w:p>
    <w:p w:rsidR="00084471" w:rsidRPr="00084471" w:rsidRDefault="00084471" w:rsidP="00084471">
      <w:pPr>
        <w:rPr>
          <w:bCs/>
        </w:rPr>
      </w:pPr>
      <w:r w:rsidRPr="00084471">
        <w:rPr>
          <w:bCs/>
        </w:rPr>
        <w:t>8. На втором этапе Конкурса проводится обсуждение и конкурсный отбор кандидатов на заседаниях конкурсной комиссии.</w:t>
      </w:r>
    </w:p>
    <w:p w:rsidR="00084471" w:rsidRPr="00084471" w:rsidRDefault="00084471" w:rsidP="00084471">
      <w:pPr>
        <w:rPr>
          <w:bCs/>
        </w:rPr>
      </w:pPr>
      <w:r w:rsidRPr="00084471">
        <w:rPr>
          <w:bCs/>
        </w:rPr>
        <w:lastRenderedPageBreak/>
        <w:t>9. Конкурс заключается в оценке профессионального уровня кандидатов на замещение должности руководителя Исполнительного комитета.</w:t>
      </w:r>
    </w:p>
    <w:p w:rsidR="00084471" w:rsidRPr="00084471" w:rsidRDefault="00084471" w:rsidP="00084471">
      <w:pPr>
        <w:rPr>
          <w:bCs/>
        </w:rPr>
      </w:pPr>
      <w:proofErr w:type="gramStart"/>
      <w:r w:rsidRPr="00084471">
        <w:rPr>
          <w:bCs/>
        </w:rPr>
        <w:t>При проведении Конкурса конкурсная комиссия оценивает кандидатов на основании представленных ими документов об образовании, прохождения гражданской или иной государственной и муниципальной службы, осуществления другой трудовой деятельности, заключения медицинского учреждения об отсутствии заболевания, препятствующего поступлению на муниципальную службу, а также других документов, позволяющих установить отсутствие оснований, при наличии которых гражданин не может быть принят на муниципальную службу, на основе конкурсных процедур</w:t>
      </w:r>
      <w:proofErr w:type="gramEnd"/>
      <w:r w:rsidRPr="00084471">
        <w:rPr>
          <w:bCs/>
        </w:rPr>
        <w:t xml:space="preserve">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представление кандидатами своих программ, индивидуальное собеседование.</w:t>
      </w:r>
    </w:p>
    <w:p w:rsidR="00084471" w:rsidRPr="00084471" w:rsidRDefault="00084471" w:rsidP="00084471">
      <w:pPr>
        <w:rPr>
          <w:bCs/>
        </w:rPr>
      </w:pPr>
      <w:r w:rsidRPr="00084471">
        <w:rPr>
          <w:bCs/>
        </w:rPr>
        <w:t>10. Если в результате проведения Конкурса не были выявлены кандидаты, отвечающие квалификационным требованиям к должности Руководителя Исполнительного комитета, Совет муниципального образования «Тукаевский муниципальный район» на основании протокола конкурсной комиссии о признании Конкурса несостоявшимся принимает решение о проведении повторного Конкурса.</w:t>
      </w:r>
    </w:p>
    <w:p w:rsidR="00084471" w:rsidRPr="00084471" w:rsidRDefault="00084471" w:rsidP="00084471">
      <w:pPr>
        <w:rPr>
          <w:bCs/>
        </w:rPr>
      </w:pPr>
      <w:r w:rsidRPr="00084471">
        <w:rPr>
          <w:bCs/>
        </w:rPr>
        <w:t>11. Заседание конкурсной комиссии считается правомочным, если на нем присутствует не менее двух третей от общего числа членов конкурсной комиссии. Решения конкурсной комиссии принимаются простым большинством голосов присутствующих членов комиссии. При равенстве голосов голос председателя конкурсной комиссии является решающим.</w:t>
      </w:r>
    </w:p>
    <w:p w:rsidR="00084471" w:rsidRPr="00084471" w:rsidRDefault="00084471" w:rsidP="00084471">
      <w:pPr>
        <w:rPr>
          <w:bCs/>
        </w:rPr>
      </w:pPr>
      <w:r w:rsidRPr="00084471">
        <w:rPr>
          <w:bCs/>
        </w:rPr>
        <w:t>12. Результаты Конкурса и информация о кандидатах представляются председателем конкурсной комиссии на сессию Совета муниципального образования «Тукаевский муниципальный район».</w:t>
      </w:r>
    </w:p>
    <w:p w:rsidR="00084471" w:rsidRPr="00084471" w:rsidRDefault="00084471" w:rsidP="00084471">
      <w:pPr>
        <w:rPr>
          <w:bCs/>
        </w:rPr>
      </w:pPr>
      <w:r w:rsidRPr="00084471">
        <w:rPr>
          <w:bCs/>
        </w:rPr>
        <w:t>13. Назначение Руководителя Исполнительного комитета оформляется решением Совета муниципального образования «Тукаевский муниципальный район». Решение о назначении Руководителя Исполнительного комитета публикуется в средствах массовой информации.</w:t>
      </w:r>
    </w:p>
    <w:p w:rsidR="00084471" w:rsidRPr="00084471" w:rsidRDefault="00084471" w:rsidP="00084471">
      <w:pPr>
        <w:rPr>
          <w:bCs/>
        </w:rPr>
      </w:pPr>
      <w:r w:rsidRPr="00084471">
        <w:rPr>
          <w:bCs/>
        </w:rPr>
        <w:t>14. С избранным Руководителем Исполнительного комитета Глава муниципального образования «Тукаевский муниципальный район» заключает контракт.</w:t>
      </w:r>
    </w:p>
    <w:p w:rsidR="00084471" w:rsidRPr="00084471" w:rsidRDefault="00084471" w:rsidP="00084471">
      <w:pPr>
        <w:rPr>
          <w:bCs/>
        </w:rPr>
      </w:pPr>
      <w:r w:rsidRPr="00084471">
        <w:rPr>
          <w:bCs/>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84471">
        <w:rPr>
          <w:bCs/>
        </w:rPr>
        <w:t>дств св</w:t>
      </w:r>
      <w:proofErr w:type="gramEnd"/>
      <w:r w:rsidRPr="00084471">
        <w:rPr>
          <w:bCs/>
        </w:rPr>
        <w:t>язи и другие) осуществляется кандидатами за счет собственных средств.</w:t>
      </w:r>
    </w:p>
    <w:p w:rsidR="00084471" w:rsidRPr="00084471" w:rsidRDefault="00084471" w:rsidP="00084471">
      <w:pPr>
        <w:rPr>
          <w:b/>
          <w:bCs/>
        </w:rPr>
      </w:pPr>
    </w:p>
    <w:p w:rsidR="00084471" w:rsidRPr="00084471" w:rsidRDefault="00084471" w:rsidP="00084471">
      <w:pPr>
        <w:rPr>
          <w:bCs/>
        </w:rPr>
      </w:pPr>
    </w:p>
    <w:p w:rsidR="00084471" w:rsidRDefault="00084471" w:rsidP="00084471">
      <w:pPr>
        <w:rPr>
          <w:bCs/>
        </w:rPr>
      </w:pPr>
    </w:p>
    <w:p w:rsidR="00084471" w:rsidRDefault="00084471" w:rsidP="00084471">
      <w:pPr>
        <w:rPr>
          <w:bCs/>
        </w:rPr>
      </w:pPr>
    </w:p>
    <w:p w:rsidR="00084471" w:rsidRDefault="00084471" w:rsidP="00084471">
      <w:pPr>
        <w:rPr>
          <w:bCs/>
        </w:rPr>
      </w:pPr>
    </w:p>
    <w:p w:rsidR="00084471" w:rsidRDefault="00084471" w:rsidP="00084471">
      <w:pPr>
        <w:rPr>
          <w:bCs/>
        </w:rPr>
      </w:pPr>
    </w:p>
    <w:p w:rsidR="00084471" w:rsidRDefault="00084471" w:rsidP="00084471">
      <w:pPr>
        <w:rPr>
          <w:bCs/>
        </w:rPr>
      </w:pPr>
    </w:p>
    <w:p w:rsidR="00084471" w:rsidRDefault="00084471" w:rsidP="00084471">
      <w:pPr>
        <w:rPr>
          <w:bCs/>
        </w:rPr>
      </w:pPr>
    </w:p>
    <w:p w:rsidR="00084471" w:rsidRDefault="00084471" w:rsidP="00084471">
      <w:pPr>
        <w:rPr>
          <w:bCs/>
        </w:rPr>
      </w:pPr>
    </w:p>
    <w:p w:rsidR="00084471" w:rsidRDefault="00084471" w:rsidP="00084471">
      <w:pPr>
        <w:rPr>
          <w:bCs/>
        </w:rPr>
      </w:pPr>
    </w:p>
    <w:p w:rsidR="00084471" w:rsidRDefault="00084471" w:rsidP="00084471">
      <w:pPr>
        <w:rPr>
          <w:bCs/>
        </w:rPr>
      </w:pPr>
    </w:p>
    <w:p w:rsidR="00084471" w:rsidRDefault="00084471" w:rsidP="00084471">
      <w:pPr>
        <w:rPr>
          <w:bCs/>
        </w:rPr>
      </w:pPr>
    </w:p>
    <w:p w:rsidR="00084471" w:rsidRPr="00084471" w:rsidRDefault="00084471" w:rsidP="00084471">
      <w:pPr>
        <w:rPr>
          <w:bCs/>
        </w:rPr>
      </w:pPr>
    </w:p>
    <w:p w:rsidR="00084471" w:rsidRPr="00084471" w:rsidRDefault="00084471" w:rsidP="00084471">
      <w:pPr>
        <w:ind w:left="6372"/>
        <w:rPr>
          <w:bCs/>
        </w:rPr>
      </w:pPr>
      <w:r w:rsidRPr="00084471">
        <w:rPr>
          <w:bCs/>
        </w:rPr>
        <w:t>Приложение</w:t>
      </w:r>
      <w:r w:rsidRPr="00084471">
        <w:rPr>
          <w:bCs/>
        </w:rPr>
        <w:tab/>
        <w:t>№2</w:t>
      </w:r>
    </w:p>
    <w:p w:rsidR="00084471" w:rsidRPr="00084471" w:rsidRDefault="00084471" w:rsidP="00084471">
      <w:pPr>
        <w:ind w:left="6372"/>
        <w:rPr>
          <w:bCs/>
        </w:rPr>
      </w:pPr>
      <w:r w:rsidRPr="00084471">
        <w:rPr>
          <w:bCs/>
        </w:rPr>
        <w:t>к решению Совету</w:t>
      </w:r>
    </w:p>
    <w:p w:rsidR="00084471" w:rsidRDefault="00084471" w:rsidP="00084471">
      <w:pPr>
        <w:ind w:left="6372"/>
        <w:rPr>
          <w:bCs/>
        </w:rPr>
      </w:pPr>
      <w:r w:rsidRPr="00084471">
        <w:rPr>
          <w:bCs/>
        </w:rPr>
        <w:t>муниципального образования</w:t>
      </w:r>
    </w:p>
    <w:p w:rsidR="00084471" w:rsidRPr="00084471" w:rsidRDefault="00084471" w:rsidP="00084471">
      <w:pPr>
        <w:ind w:left="6372"/>
        <w:rPr>
          <w:bCs/>
        </w:rPr>
      </w:pPr>
      <w:r w:rsidRPr="00084471">
        <w:rPr>
          <w:bCs/>
        </w:rPr>
        <w:t xml:space="preserve"> «Тукаевский муниципальный район»</w:t>
      </w:r>
    </w:p>
    <w:p w:rsidR="00084471" w:rsidRPr="00084471" w:rsidRDefault="00084471" w:rsidP="00084471">
      <w:pPr>
        <w:rPr>
          <w:bCs/>
        </w:rPr>
      </w:pPr>
      <w:r>
        <w:rPr>
          <w:bCs/>
        </w:rPr>
        <w:t xml:space="preserve">                                                                                                                              </w:t>
      </w:r>
      <w:r w:rsidRPr="00084471">
        <w:rPr>
          <w:bCs/>
        </w:rPr>
        <w:t xml:space="preserve">   </w:t>
      </w:r>
      <w:r>
        <w:rPr>
          <w:bCs/>
        </w:rPr>
        <w:t xml:space="preserve"> </w:t>
      </w:r>
      <w:r w:rsidRPr="00084471">
        <w:rPr>
          <w:bCs/>
        </w:rPr>
        <w:t xml:space="preserve">от «08» декабря 2017 № </w:t>
      </w:r>
      <w:proofErr w:type="spellStart"/>
      <w:r w:rsidRPr="00084471">
        <w:rPr>
          <w:bCs/>
        </w:rPr>
        <w:t>вн</w:t>
      </w:r>
      <w:proofErr w:type="spellEnd"/>
      <w:r w:rsidRPr="00084471">
        <w:rPr>
          <w:bCs/>
        </w:rPr>
        <w:t>/2</w:t>
      </w:r>
    </w:p>
    <w:p w:rsidR="00084471" w:rsidRPr="00084471" w:rsidRDefault="00084471" w:rsidP="00084471">
      <w:pPr>
        <w:ind w:left="6372"/>
        <w:rPr>
          <w:bCs/>
        </w:rPr>
      </w:pPr>
    </w:p>
    <w:p w:rsidR="00084471" w:rsidRPr="00084471" w:rsidRDefault="00084471" w:rsidP="00084471">
      <w:pPr>
        <w:rPr>
          <w:bCs/>
        </w:rPr>
      </w:pPr>
    </w:p>
    <w:p w:rsidR="00084471" w:rsidRPr="00084471" w:rsidRDefault="00084471" w:rsidP="00084471">
      <w:pPr>
        <w:rPr>
          <w:b/>
          <w:bCs/>
        </w:rPr>
      </w:pPr>
      <w:r w:rsidRPr="00084471">
        <w:rPr>
          <w:bCs/>
        </w:rPr>
        <w:tab/>
      </w:r>
      <w:r w:rsidRPr="00084471">
        <w:rPr>
          <w:bCs/>
        </w:rPr>
        <w:tab/>
        <w:t xml:space="preserve">                                     </w:t>
      </w:r>
    </w:p>
    <w:p w:rsidR="00084471" w:rsidRPr="00084471" w:rsidRDefault="00084471" w:rsidP="00CE4A1B">
      <w:pPr>
        <w:jc w:val="center"/>
        <w:rPr>
          <w:b/>
          <w:bCs/>
        </w:rPr>
      </w:pPr>
      <w:r w:rsidRPr="00084471">
        <w:rPr>
          <w:b/>
          <w:bCs/>
        </w:rPr>
        <w:t>ФОРМА КОНТРАКТА</w:t>
      </w:r>
    </w:p>
    <w:p w:rsidR="00084471" w:rsidRPr="00084471" w:rsidRDefault="00084471" w:rsidP="00CE4A1B">
      <w:pPr>
        <w:jc w:val="center"/>
        <w:rPr>
          <w:b/>
          <w:bCs/>
        </w:rPr>
      </w:pPr>
      <w:r w:rsidRPr="00084471">
        <w:rPr>
          <w:b/>
          <w:bCs/>
        </w:rPr>
        <w:t>С РУКОВОДИТЕЛЕМ ИСПОЛНИТЕЛЬНОГО КОМИТЕТА МУНИЦИПАЛЬНОГО ОБРАЗОВАНИЯ</w:t>
      </w:r>
      <w:proofErr w:type="gramStart"/>
      <w:r w:rsidRPr="00084471">
        <w:rPr>
          <w:b/>
          <w:bCs/>
        </w:rPr>
        <w:t>«Т</w:t>
      </w:r>
      <w:proofErr w:type="gramEnd"/>
      <w:r w:rsidRPr="00084471">
        <w:rPr>
          <w:b/>
          <w:bCs/>
        </w:rPr>
        <w:t>УКАЕВСКИЙ МУНИЦИПАЛЬНЫЙ РАЙОН»</w:t>
      </w:r>
    </w:p>
    <w:p w:rsidR="00084471" w:rsidRPr="00084471" w:rsidRDefault="00084471" w:rsidP="00CE4A1B">
      <w:pPr>
        <w:jc w:val="center"/>
        <w:rPr>
          <w:b/>
          <w:bCs/>
        </w:rPr>
      </w:pPr>
    </w:p>
    <w:p w:rsidR="00084471" w:rsidRPr="00084471" w:rsidRDefault="00084471" w:rsidP="00084471">
      <w:r w:rsidRPr="00084471">
        <w:t xml:space="preserve">г.Набережные Челны               </w:t>
      </w:r>
      <w:r w:rsidRPr="00084471">
        <w:tab/>
      </w:r>
      <w:r w:rsidRPr="00084471">
        <w:tab/>
      </w:r>
      <w:r w:rsidRPr="00084471">
        <w:tab/>
      </w:r>
      <w:r w:rsidRPr="00084471">
        <w:tab/>
      </w:r>
      <w:r w:rsidRPr="00084471">
        <w:tab/>
      </w:r>
      <w:r w:rsidRPr="00084471">
        <w:tab/>
        <w:t>"__" ________ 20__ года</w:t>
      </w:r>
    </w:p>
    <w:p w:rsidR="00084471" w:rsidRPr="00084471" w:rsidRDefault="00084471" w:rsidP="00084471">
      <w:pPr>
        <w:rPr>
          <w:b/>
          <w:bCs/>
        </w:rPr>
      </w:pPr>
    </w:p>
    <w:p w:rsidR="00084471" w:rsidRPr="00084471" w:rsidRDefault="00084471" w:rsidP="00084471">
      <w:pPr>
        <w:rPr>
          <w:bCs/>
        </w:rPr>
      </w:pPr>
      <w:proofErr w:type="gramStart"/>
      <w:r w:rsidRPr="00084471">
        <w:rPr>
          <w:bCs/>
        </w:rPr>
        <w:t xml:space="preserve">Глава муниципального образования «Тукаевский муниципальный район» в лице ________________  (далее - Глава), действующий на основании Федерального </w:t>
      </w:r>
      <w:hyperlink r:id="rId8" w:history="1">
        <w:r w:rsidRPr="00084471">
          <w:rPr>
            <w:rStyle w:val="a3"/>
            <w:bCs/>
          </w:rPr>
          <w:t>закона</w:t>
        </w:r>
      </w:hyperlink>
      <w:r w:rsidRPr="00084471">
        <w:rPr>
          <w:bCs/>
        </w:rPr>
        <w:t xml:space="preserve"> "Об общих принципах организации местного самоуправления в Российской Федерации" от 6 октября 2003 года N 131-ФЗ, Федерального </w:t>
      </w:r>
      <w:hyperlink r:id="rId9" w:history="1">
        <w:r w:rsidRPr="00084471">
          <w:rPr>
            <w:rStyle w:val="a3"/>
            <w:bCs/>
          </w:rPr>
          <w:t>закона</w:t>
        </w:r>
      </w:hyperlink>
      <w:r w:rsidRPr="00084471">
        <w:rPr>
          <w:bCs/>
        </w:rPr>
        <w:t xml:space="preserve"> "О муниципальной службе в Российской Федерации" от 2 марта 2007 года N 25-ФЗ, </w:t>
      </w:r>
      <w:hyperlink r:id="rId10" w:history="1">
        <w:r w:rsidRPr="00084471">
          <w:rPr>
            <w:rStyle w:val="a3"/>
            <w:bCs/>
          </w:rPr>
          <w:t>Закона</w:t>
        </w:r>
      </w:hyperlink>
      <w:r w:rsidRPr="00084471">
        <w:rPr>
          <w:bCs/>
        </w:rPr>
        <w:t xml:space="preserve"> Республики Татарстан от 28 июля 2004 года N 45-ЗРТ "О местном самоуправлении </w:t>
      </w:r>
      <w:proofErr w:type="spellStart"/>
      <w:r w:rsidRPr="00084471">
        <w:rPr>
          <w:bCs/>
        </w:rPr>
        <w:t>вРеспублике</w:t>
      </w:r>
      <w:proofErr w:type="spellEnd"/>
      <w:proofErr w:type="gramEnd"/>
      <w:r w:rsidRPr="00084471">
        <w:rPr>
          <w:bCs/>
        </w:rPr>
        <w:t xml:space="preserve"> Татарстан", Кодекса Республики Татарстан о муниципальной службе и Устава муниципального образования «Тукаевский муниципальный район» (далее - устав), с одной стороны, и ______________________                                 назначенный решением Совета муниципального образования "Тукаевский муниципальный район" от "__" __________ 20____ года N__ на должность Руководителя Исполнительного комитета и именуемый в дальнейшем - Руководитель Исполнительного комитета муниципального образования «Тукаевский  муниципальный  район</w:t>
      </w:r>
      <w:proofErr w:type="gramStart"/>
      <w:r w:rsidRPr="00084471">
        <w:rPr>
          <w:bCs/>
        </w:rPr>
        <w:t>»(</w:t>
      </w:r>
      <w:proofErr w:type="gramEnd"/>
      <w:r w:rsidRPr="00084471">
        <w:rPr>
          <w:bCs/>
        </w:rPr>
        <w:t xml:space="preserve">далее - Руководитель Исполнительного комитета), с другой стороны, заключили настоящий контракт о </w:t>
      </w:r>
      <w:proofErr w:type="gramStart"/>
      <w:r w:rsidRPr="00084471">
        <w:rPr>
          <w:bCs/>
        </w:rPr>
        <w:t>нижеследующем</w:t>
      </w:r>
      <w:proofErr w:type="gramEnd"/>
      <w:r w:rsidRPr="00084471">
        <w:rPr>
          <w:bCs/>
        </w:rPr>
        <w:t>.</w:t>
      </w:r>
    </w:p>
    <w:p w:rsidR="00084471" w:rsidRPr="00084471" w:rsidRDefault="00084471" w:rsidP="00084471">
      <w:pPr>
        <w:rPr>
          <w:bCs/>
        </w:rPr>
      </w:pPr>
    </w:p>
    <w:p w:rsidR="00084471" w:rsidRPr="00084471" w:rsidRDefault="00084471" w:rsidP="00084471">
      <w:pPr>
        <w:rPr>
          <w:b/>
          <w:bCs/>
        </w:rPr>
      </w:pPr>
      <w:r w:rsidRPr="00084471">
        <w:rPr>
          <w:b/>
          <w:bCs/>
        </w:rPr>
        <w:t>1. Общие положения</w:t>
      </w:r>
    </w:p>
    <w:p w:rsidR="00084471" w:rsidRPr="00084471" w:rsidRDefault="00084471" w:rsidP="00084471">
      <w:pPr>
        <w:rPr>
          <w:bCs/>
        </w:rPr>
      </w:pPr>
      <w:r w:rsidRPr="00084471">
        <w:rPr>
          <w:bCs/>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084471" w:rsidRPr="00084471" w:rsidRDefault="00084471" w:rsidP="00084471">
      <w:pPr>
        <w:rPr>
          <w:bCs/>
        </w:rPr>
      </w:pPr>
      <w:r w:rsidRPr="00084471">
        <w:rPr>
          <w:bCs/>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084471" w:rsidRPr="00084471" w:rsidRDefault="00084471" w:rsidP="00084471">
      <w:pPr>
        <w:rPr>
          <w:bCs/>
        </w:rPr>
      </w:pPr>
    </w:p>
    <w:p w:rsidR="00084471" w:rsidRPr="00084471" w:rsidRDefault="00084471" w:rsidP="00084471">
      <w:pPr>
        <w:rPr>
          <w:b/>
          <w:bCs/>
        </w:rPr>
      </w:pPr>
      <w:r w:rsidRPr="00084471">
        <w:rPr>
          <w:b/>
          <w:bCs/>
        </w:rPr>
        <w:t>2. Основные условия контракта</w:t>
      </w:r>
    </w:p>
    <w:p w:rsidR="00084471" w:rsidRPr="00084471" w:rsidRDefault="00084471" w:rsidP="00084471">
      <w:pPr>
        <w:rPr>
          <w:bCs/>
        </w:rPr>
      </w:pPr>
      <w:r w:rsidRPr="00084471">
        <w:rPr>
          <w:bCs/>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084471" w:rsidRPr="00084471" w:rsidRDefault="00084471" w:rsidP="00084471">
      <w:pPr>
        <w:rPr>
          <w:bCs/>
        </w:rPr>
      </w:pPr>
      <w:r w:rsidRPr="00084471">
        <w:rPr>
          <w:bCs/>
        </w:rPr>
        <w:t>2.2. Руководитель Исполнительного комитета является муниципальным служащим и возглавляет исполнительный комитет.</w:t>
      </w:r>
    </w:p>
    <w:p w:rsidR="00084471" w:rsidRPr="00084471" w:rsidRDefault="00084471" w:rsidP="00084471">
      <w:pPr>
        <w:rPr>
          <w:bCs/>
        </w:rPr>
      </w:pPr>
      <w:r w:rsidRPr="00084471">
        <w:rPr>
          <w:bCs/>
        </w:rP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084471" w:rsidRPr="00084471" w:rsidRDefault="00084471" w:rsidP="00084471">
      <w:pPr>
        <w:rPr>
          <w:bCs/>
        </w:rPr>
      </w:pPr>
      <w:r w:rsidRPr="00084471">
        <w:rPr>
          <w:bCs/>
        </w:rPr>
        <w:t>2.4. Работа по данному контракту является для руководителя исполнительного комитета основной.</w:t>
      </w:r>
    </w:p>
    <w:p w:rsidR="00084471" w:rsidRPr="00084471" w:rsidRDefault="00084471" w:rsidP="00084471">
      <w:pPr>
        <w:rPr>
          <w:b/>
          <w:bCs/>
        </w:rPr>
      </w:pPr>
      <w:r w:rsidRPr="00084471">
        <w:rPr>
          <w:b/>
          <w:bCs/>
        </w:rPr>
        <w:t>3. Права и обязанности Руководителя Исполнительного комитета в части, касающейся решения вопросов местного значения</w:t>
      </w:r>
    </w:p>
    <w:p w:rsidR="00084471" w:rsidRPr="00084471" w:rsidRDefault="00084471" w:rsidP="00084471">
      <w:pPr>
        <w:rPr>
          <w:bCs/>
        </w:rPr>
      </w:pPr>
      <w:r w:rsidRPr="00084471">
        <w:rPr>
          <w:bCs/>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084471" w:rsidRPr="00084471" w:rsidRDefault="00084471" w:rsidP="00084471">
      <w:pPr>
        <w:rPr>
          <w:bCs/>
        </w:rPr>
      </w:pPr>
      <w:r w:rsidRPr="00084471">
        <w:rPr>
          <w:bCs/>
        </w:rPr>
        <w:t>3.2. Руководитель Исполнительного комитета:</w:t>
      </w:r>
    </w:p>
    <w:p w:rsidR="00084471" w:rsidRPr="00084471" w:rsidRDefault="00084471" w:rsidP="00084471">
      <w:pPr>
        <w:rPr>
          <w:bCs/>
        </w:rPr>
      </w:pPr>
      <w:r w:rsidRPr="00084471">
        <w:rPr>
          <w:bCs/>
        </w:rP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084471" w:rsidRPr="00084471" w:rsidRDefault="00084471" w:rsidP="00084471">
      <w:pPr>
        <w:rPr>
          <w:bCs/>
        </w:rPr>
      </w:pPr>
    </w:p>
    <w:p w:rsidR="00084471" w:rsidRPr="00084471" w:rsidRDefault="00084471" w:rsidP="00084471">
      <w:pPr>
        <w:rPr>
          <w:bCs/>
        </w:rPr>
      </w:pPr>
    </w:p>
    <w:p w:rsidR="00084471" w:rsidRPr="00084471" w:rsidRDefault="00084471" w:rsidP="00084471">
      <w:pPr>
        <w:rPr>
          <w:bCs/>
        </w:rPr>
      </w:pPr>
      <w:r w:rsidRPr="00084471">
        <w:rPr>
          <w:bCs/>
        </w:rP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084471" w:rsidRPr="00084471" w:rsidRDefault="00084471" w:rsidP="00084471">
      <w:pPr>
        <w:rPr>
          <w:bCs/>
        </w:rPr>
      </w:pPr>
      <w:r w:rsidRPr="00084471">
        <w:rPr>
          <w:bCs/>
        </w:rP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084471" w:rsidRPr="00084471" w:rsidRDefault="00084471" w:rsidP="00084471">
      <w:pPr>
        <w:rPr>
          <w:bCs/>
        </w:rPr>
      </w:pPr>
      <w:r w:rsidRPr="00084471">
        <w:rPr>
          <w:bCs/>
        </w:rPr>
        <w:t>3.2.4. вносит на утверждение представительного органа муниципального образования прое</w:t>
      </w:r>
      <w:proofErr w:type="gramStart"/>
      <w:r w:rsidRPr="00084471">
        <w:rPr>
          <w:bCs/>
        </w:rPr>
        <w:t>кт стр</w:t>
      </w:r>
      <w:proofErr w:type="gramEnd"/>
      <w:r w:rsidRPr="00084471">
        <w:rPr>
          <w:bCs/>
        </w:rPr>
        <w:t>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084471" w:rsidRPr="00084471" w:rsidRDefault="00084471" w:rsidP="00084471">
      <w:pPr>
        <w:rPr>
          <w:bCs/>
        </w:rPr>
      </w:pPr>
      <w:r w:rsidRPr="00084471">
        <w:rPr>
          <w:bCs/>
        </w:rPr>
        <w:t xml:space="preserve">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w:t>
      </w:r>
      <w:proofErr w:type="gramStart"/>
      <w:r w:rsidRPr="00084471">
        <w:rPr>
          <w:bCs/>
        </w:rPr>
        <w:t>контроль за</w:t>
      </w:r>
      <w:proofErr w:type="gramEnd"/>
      <w:r w:rsidRPr="00084471">
        <w:rPr>
          <w:bCs/>
        </w:rPr>
        <w:t xml:space="preserve"> их деятельностью, применяет к ним меры поощрения и дисциплинарной ответственности;</w:t>
      </w:r>
    </w:p>
    <w:p w:rsidR="00084471" w:rsidRPr="00084471" w:rsidRDefault="00084471" w:rsidP="00084471">
      <w:pPr>
        <w:rPr>
          <w:bCs/>
        </w:rPr>
      </w:pPr>
      <w:r w:rsidRPr="00084471">
        <w:rPr>
          <w:bCs/>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084471" w:rsidRPr="00084471" w:rsidRDefault="00084471" w:rsidP="00084471">
      <w:pPr>
        <w:rPr>
          <w:bCs/>
        </w:rPr>
      </w:pPr>
      <w:r w:rsidRPr="00084471">
        <w:rPr>
          <w:bCs/>
        </w:rPr>
        <w:lastRenderedPageBreak/>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084471" w:rsidRPr="00084471" w:rsidRDefault="00084471" w:rsidP="00084471">
      <w:pPr>
        <w:rPr>
          <w:bCs/>
        </w:rPr>
      </w:pPr>
      <w:r w:rsidRPr="00084471">
        <w:rPr>
          <w:bCs/>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84471" w:rsidRPr="00084471" w:rsidRDefault="00084471" w:rsidP="00084471">
      <w:pPr>
        <w:rPr>
          <w:bCs/>
        </w:rPr>
      </w:pPr>
      <w:r w:rsidRPr="00084471">
        <w:rPr>
          <w:bCs/>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084471" w:rsidRPr="00084471" w:rsidRDefault="00084471" w:rsidP="00084471">
      <w:pPr>
        <w:rPr>
          <w:bCs/>
        </w:rPr>
      </w:pPr>
      <w:r w:rsidRPr="00084471">
        <w:rPr>
          <w:bCs/>
        </w:rP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084471" w:rsidRPr="00084471" w:rsidRDefault="00084471" w:rsidP="00084471">
      <w:pPr>
        <w:rPr>
          <w:bCs/>
        </w:rPr>
      </w:pPr>
      <w:r w:rsidRPr="00084471">
        <w:rPr>
          <w:bCs/>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084471" w:rsidRPr="00084471" w:rsidRDefault="00084471" w:rsidP="00084471">
      <w:pPr>
        <w:rPr>
          <w:bCs/>
        </w:rPr>
      </w:pPr>
      <w:r w:rsidRPr="00084471">
        <w:rPr>
          <w:bCs/>
        </w:rPr>
        <w:t xml:space="preserve">3.4. </w:t>
      </w:r>
      <w:proofErr w:type="gramStart"/>
      <w:r w:rsidRPr="00084471">
        <w:rPr>
          <w:bCs/>
        </w:rPr>
        <w:t>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roofErr w:type="gramEnd"/>
    </w:p>
    <w:p w:rsidR="00084471" w:rsidRPr="00084471" w:rsidRDefault="00084471" w:rsidP="00084471">
      <w:pPr>
        <w:rPr>
          <w:bCs/>
        </w:rPr>
      </w:pPr>
      <w:r w:rsidRPr="00084471">
        <w:rPr>
          <w:bCs/>
        </w:rPr>
        <w:t>3.6. Руководитель Исполнительного комитета обязан:</w:t>
      </w:r>
    </w:p>
    <w:p w:rsidR="00084471" w:rsidRPr="00084471" w:rsidRDefault="00084471" w:rsidP="00084471">
      <w:pPr>
        <w:rPr>
          <w:bCs/>
        </w:rPr>
      </w:pPr>
      <w:proofErr w:type="gramStart"/>
      <w:r w:rsidRPr="00084471">
        <w:rPr>
          <w:bCs/>
        </w:rPr>
        <w:t xml:space="preserve">3.6.1. соблюдать </w:t>
      </w:r>
      <w:hyperlink r:id="rId11" w:history="1">
        <w:r w:rsidRPr="00084471">
          <w:rPr>
            <w:rStyle w:val="a3"/>
            <w:bCs/>
          </w:rPr>
          <w:t>Конституцию</w:t>
        </w:r>
      </w:hyperlink>
      <w:r w:rsidRPr="00084471">
        <w:rPr>
          <w:bCs/>
        </w:rPr>
        <w:t xml:space="preserve"> Российской Федерации, </w:t>
      </w:r>
      <w:hyperlink r:id="rId12" w:history="1">
        <w:r w:rsidRPr="00084471">
          <w:rPr>
            <w:rStyle w:val="a3"/>
            <w:bCs/>
          </w:rPr>
          <w:t>Конституцию</w:t>
        </w:r>
      </w:hyperlink>
      <w:r w:rsidRPr="00084471">
        <w:rPr>
          <w:bCs/>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roofErr w:type="gramEnd"/>
    </w:p>
    <w:p w:rsidR="00084471" w:rsidRPr="00084471" w:rsidRDefault="00084471" w:rsidP="00084471">
      <w:pPr>
        <w:rPr>
          <w:bCs/>
        </w:rPr>
      </w:pPr>
      <w:r w:rsidRPr="00084471">
        <w:rPr>
          <w:bCs/>
        </w:rPr>
        <w:t>3.6.2. обеспечивать соблюдение и защиту прав и законных интересов граждан и организаций;</w:t>
      </w:r>
    </w:p>
    <w:p w:rsidR="00084471" w:rsidRPr="00084471" w:rsidRDefault="00084471" w:rsidP="00084471">
      <w:pPr>
        <w:rPr>
          <w:bCs/>
        </w:rPr>
      </w:pPr>
      <w:r w:rsidRPr="00084471">
        <w:rPr>
          <w:bCs/>
        </w:rP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084471" w:rsidRPr="00084471" w:rsidRDefault="00084471" w:rsidP="00084471">
      <w:pPr>
        <w:rPr>
          <w:bCs/>
        </w:rPr>
      </w:pPr>
    </w:p>
    <w:p w:rsidR="00084471" w:rsidRPr="00084471" w:rsidRDefault="00084471" w:rsidP="00084471">
      <w:pPr>
        <w:rPr>
          <w:bCs/>
        </w:rPr>
      </w:pPr>
      <w:r w:rsidRPr="00084471">
        <w:rPr>
          <w:bCs/>
        </w:rPr>
        <w:t xml:space="preserve">3.6.4. добросовестно исполнять свои должностные обязанности; </w:t>
      </w:r>
    </w:p>
    <w:p w:rsidR="00084471" w:rsidRPr="00084471" w:rsidRDefault="00084471" w:rsidP="00084471">
      <w:pPr>
        <w:rPr>
          <w:bCs/>
        </w:rPr>
      </w:pPr>
      <w:r w:rsidRPr="00084471">
        <w:rPr>
          <w:bCs/>
        </w:rPr>
        <w:t>3.6.5. поддерживать уровень квалификации, необходимый для исполнения своих служебных обязанностей;</w:t>
      </w:r>
    </w:p>
    <w:p w:rsidR="00084471" w:rsidRPr="00084471" w:rsidRDefault="00084471" w:rsidP="00084471">
      <w:pPr>
        <w:rPr>
          <w:bCs/>
        </w:rPr>
      </w:pPr>
      <w:r w:rsidRPr="00084471">
        <w:rPr>
          <w:bCs/>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084471" w:rsidRPr="00084471" w:rsidRDefault="00084471" w:rsidP="00084471">
      <w:pPr>
        <w:rPr>
          <w:bCs/>
        </w:rPr>
      </w:pPr>
      <w:r w:rsidRPr="00084471">
        <w:rPr>
          <w:bCs/>
        </w:rPr>
        <w:t>3.6.7. соблюдать ограничения и запреты, связанные с муниципальной службой в соответствии с законодательством;</w:t>
      </w:r>
    </w:p>
    <w:p w:rsidR="00084471" w:rsidRPr="00084471" w:rsidRDefault="00084471" w:rsidP="00084471">
      <w:pPr>
        <w:rPr>
          <w:bCs/>
        </w:rPr>
      </w:pPr>
      <w:r w:rsidRPr="00084471">
        <w:rPr>
          <w:bCs/>
        </w:rPr>
        <w:lastRenderedPageBreak/>
        <w:t>3.6.8. представлять в установленном порядке предусмотренные законодательством Российской Федерации сведения о себе и членах своей семьи;</w:t>
      </w:r>
    </w:p>
    <w:p w:rsidR="00084471" w:rsidRPr="00084471" w:rsidRDefault="00084471" w:rsidP="00084471">
      <w:pPr>
        <w:rPr>
          <w:bCs/>
        </w:rPr>
      </w:pPr>
      <w:r w:rsidRPr="00084471">
        <w:rPr>
          <w:bCs/>
        </w:rPr>
        <w:t>3.6.9. беречь государственное и муниципальное имущество, в том числе предоставленное ему для исполнения полномочий.</w:t>
      </w:r>
    </w:p>
    <w:p w:rsidR="00084471" w:rsidRPr="00084471" w:rsidRDefault="00084471" w:rsidP="00084471">
      <w:pPr>
        <w:rPr>
          <w:bCs/>
        </w:rPr>
      </w:pPr>
      <w:r w:rsidRPr="00084471">
        <w:rPr>
          <w:bCs/>
        </w:rPr>
        <w:t>3.7. При осуществлении своих полномочий Руководитель Исполнительного комитета обязан исключать случаи возникновения конфликта интересов.</w:t>
      </w:r>
    </w:p>
    <w:p w:rsidR="00084471" w:rsidRPr="00084471" w:rsidRDefault="00084471" w:rsidP="00084471">
      <w:pPr>
        <w:rPr>
          <w:bCs/>
        </w:rPr>
      </w:pPr>
      <w:proofErr w:type="gramStart"/>
      <w:r w:rsidRPr="00084471">
        <w:rPr>
          <w:bCs/>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w:t>
      </w:r>
      <w:proofErr w:type="gramEnd"/>
      <w:r w:rsidRPr="00084471">
        <w:rPr>
          <w:bCs/>
        </w:rPr>
        <w:t xml:space="preserve"> Федерации, Республики Татарстан, муниципального образования.</w:t>
      </w:r>
    </w:p>
    <w:p w:rsidR="00084471" w:rsidRPr="00084471" w:rsidRDefault="00084471" w:rsidP="00084471">
      <w:pPr>
        <w:rPr>
          <w:bCs/>
        </w:rPr>
      </w:pPr>
      <w:proofErr w:type="gramStart"/>
      <w:r w:rsidRPr="00084471">
        <w:rPr>
          <w:bCs/>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w:t>
      </w:r>
      <w:proofErr w:type="gramEnd"/>
      <w:r w:rsidRPr="00084471">
        <w:rPr>
          <w:bCs/>
        </w:rPr>
        <w:t xml:space="preserve">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084471" w:rsidRPr="00084471" w:rsidRDefault="00084471" w:rsidP="00084471">
      <w:pPr>
        <w:rPr>
          <w:bCs/>
        </w:rPr>
      </w:pPr>
      <w:r w:rsidRPr="00084471">
        <w:rPr>
          <w:bCs/>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084471" w:rsidRPr="00084471" w:rsidRDefault="00084471" w:rsidP="00084471">
      <w:pPr>
        <w:rPr>
          <w:bCs/>
        </w:rPr>
      </w:pPr>
      <w:r w:rsidRPr="00084471">
        <w:rPr>
          <w:bCs/>
        </w:rP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084471" w:rsidRPr="00084471" w:rsidRDefault="00084471" w:rsidP="00084471">
      <w:pPr>
        <w:rPr>
          <w:bCs/>
        </w:rPr>
      </w:pPr>
      <w:r w:rsidRPr="00084471">
        <w:rPr>
          <w:bCs/>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084471" w:rsidRPr="00084471" w:rsidRDefault="00084471" w:rsidP="00084471">
      <w:pPr>
        <w:rPr>
          <w:bCs/>
        </w:rPr>
      </w:pPr>
    </w:p>
    <w:p w:rsidR="00084471" w:rsidRPr="00084471" w:rsidRDefault="00084471" w:rsidP="00084471">
      <w:pPr>
        <w:rPr>
          <w:b/>
          <w:bCs/>
        </w:rPr>
      </w:pPr>
      <w:r w:rsidRPr="00084471">
        <w:rPr>
          <w:bCs/>
        </w:rPr>
        <w:t xml:space="preserve">4. </w:t>
      </w:r>
      <w:r w:rsidRPr="00084471">
        <w:rPr>
          <w:b/>
          <w:bCs/>
        </w:rPr>
        <w:t>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w:t>
      </w:r>
    </w:p>
    <w:p w:rsidR="00084471" w:rsidRPr="00084471" w:rsidRDefault="00084471" w:rsidP="00084471">
      <w:pPr>
        <w:rPr>
          <w:b/>
          <w:bCs/>
        </w:rPr>
      </w:pPr>
      <w:r w:rsidRPr="00084471">
        <w:rPr>
          <w:b/>
          <w:bCs/>
        </w:rPr>
        <w:t>самоуправления федеральными законами и законами Республики Татарстан</w:t>
      </w:r>
    </w:p>
    <w:p w:rsidR="00084471" w:rsidRPr="00084471" w:rsidRDefault="00084471" w:rsidP="00084471">
      <w:pPr>
        <w:rPr>
          <w:bCs/>
        </w:rPr>
      </w:pPr>
      <w:r w:rsidRPr="00084471">
        <w:rPr>
          <w:bCs/>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084471" w:rsidRPr="00084471" w:rsidRDefault="00084471" w:rsidP="00084471">
      <w:pPr>
        <w:rPr>
          <w:bCs/>
        </w:rPr>
      </w:pPr>
      <w:proofErr w:type="gramStart"/>
      <w:r w:rsidRPr="00084471">
        <w:rPr>
          <w:bCs/>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w:t>
      </w:r>
      <w:proofErr w:type="gramEnd"/>
      <w:r w:rsidRPr="00084471">
        <w:rPr>
          <w:bCs/>
        </w:rPr>
        <w:t xml:space="preserve"> вопросам организации работы </w:t>
      </w:r>
      <w:r w:rsidRPr="00084471">
        <w:rPr>
          <w:bCs/>
        </w:rPr>
        <w:lastRenderedPageBreak/>
        <w:t>исполнительного комитета, выполнение которой необходимо для осуществления отдельных государственных полномочий;</w:t>
      </w:r>
    </w:p>
    <w:p w:rsidR="00084471" w:rsidRPr="00084471" w:rsidRDefault="00084471" w:rsidP="00084471">
      <w:pPr>
        <w:rPr>
          <w:bCs/>
        </w:rPr>
      </w:pPr>
      <w:r w:rsidRPr="00084471">
        <w:rPr>
          <w:bCs/>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084471" w:rsidRPr="00084471" w:rsidRDefault="00084471" w:rsidP="00084471">
      <w:pPr>
        <w:rPr>
          <w:bCs/>
        </w:rPr>
      </w:pPr>
      <w:r w:rsidRPr="00084471">
        <w:rPr>
          <w:bCs/>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084471" w:rsidRPr="00084471" w:rsidRDefault="00084471" w:rsidP="00084471">
      <w:pPr>
        <w:rPr>
          <w:bCs/>
        </w:rPr>
      </w:pPr>
      <w:r w:rsidRPr="00084471">
        <w:rPr>
          <w:bCs/>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084471" w:rsidRPr="00084471" w:rsidRDefault="00084471" w:rsidP="00084471">
      <w:pPr>
        <w:rPr>
          <w:bCs/>
        </w:rPr>
      </w:pPr>
      <w:r w:rsidRPr="00084471">
        <w:rPr>
          <w:bCs/>
        </w:rPr>
        <w:t>4.1.5. вносить представительному органу предложения о дополнительном использовании собственных материальных ресурсов и финансовых сре</w:t>
      </w:r>
      <w:proofErr w:type="gramStart"/>
      <w:r w:rsidRPr="00084471">
        <w:rPr>
          <w:bCs/>
        </w:rPr>
        <w:t>дств дл</w:t>
      </w:r>
      <w:proofErr w:type="gramEnd"/>
      <w:r w:rsidRPr="00084471">
        <w:rPr>
          <w:bCs/>
        </w:rPr>
        <w:t>я осуществления переданных им отдельных государственных полномочий в случаях и порядке, предусмотренных уставом;</w:t>
      </w:r>
    </w:p>
    <w:p w:rsidR="00084471" w:rsidRPr="00084471" w:rsidRDefault="00084471" w:rsidP="00084471">
      <w:pPr>
        <w:rPr>
          <w:bCs/>
        </w:rPr>
      </w:pPr>
      <w:r w:rsidRPr="00084471">
        <w:rPr>
          <w:bCs/>
        </w:rPr>
        <w:t xml:space="preserve">4.1.6. обжаловать в судебном порядке предписания уполномоченных государственных органов об устранении нарушений требований </w:t>
      </w:r>
      <w:proofErr w:type="gramStart"/>
      <w:r w:rsidRPr="00084471">
        <w:rPr>
          <w:bCs/>
        </w:rPr>
        <w:t>законов по вопросам</w:t>
      </w:r>
      <w:proofErr w:type="gramEnd"/>
      <w:r w:rsidRPr="00084471">
        <w:rPr>
          <w:bCs/>
        </w:rPr>
        <w:t xml:space="preserve"> осуществления отдельных государственных полномочий;</w:t>
      </w:r>
    </w:p>
    <w:p w:rsidR="00084471" w:rsidRPr="00084471" w:rsidRDefault="00084471" w:rsidP="00084471">
      <w:pPr>
        <w:rPr>
          <w:bCs/>
        </w:rPr>
      </w:pPr>
      <w:r w:rsidRPr="00084471">
        <w:rPr>
          <w:bCs/>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084471" w:rsidRPr="00084471" w:rsidRDefault="00084471" w:rsidP="00084471">
      <w:pPr>
        <w:rPr>
          <w:bCs/>
        </w:rPr>
      </w:pPr>
      <w:r w:rsidRPr="00084471">
        <w:rPr>
          <w:bCs/>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084471" w:rsidRPr="00084471" w:rsidRDefault="00084471" w:rsidP="00084471">
      <w:pPr>
        <w:rPr>
          <w:bCs/>
        </w:rPr>
      </w:pPr>
      <w:r w:rsidRPr="00084471">
        <w:rPr>
          <w:bCs/>
        </w:rPr>
        <w:t>4.2.1. организовать работу Исполнительного комитета, выполнение которой необходимо для осуществления отдельных государственных полномочий;</w:t>
      </w:r>
    </w:p>
    <w:p w:rsidR="00084471" w:rsidRPr="00084471" w:rsidRDefault="00084471" w:rsidP="00084471">
      <w:pPr>
        <w:rPr>
          <w:bCs/>
        </w:rPr>
      </w:pPr>
      <w:r w:rsidRPr="00084471">
        <w:rPr>
          <w:bCs/>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084471" w:rsidRPr="00084471" w:rsidRDefault="00084471" w:rsidP="00084471">
      <w:pPr>
        <w:rPr>
          <w:bCs/>
        </w:rPr>
      </w:pPr>
      <w:r w:rsidRPr="00084471">
        <w:rPr>
          <w:bCs/>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084471" w:rsidRPr="00084471" w:rsidRDefault="00084471" w:rsidP="00084471">
      <w:pPr>
        <w:rPr>
          <w:bCs/>
        </w:rPr>
      </w:pPr>
      <w:r w:rsidRPr="00084471">
        <w:rPr>
          <w:bCs/>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084471" w:rsidRPr="00084471" w:rsidRDefault="00084471" w:rsidP="00084471">
      <w:pPr>
        <w:rPr>
          <w:bCs/>
        </w:rPr>
      </w:pPr>
      <w:r w:rsidRPr="00084471">
        <w:rPr>
          <w:bCs/>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084471" w:rsidRPr="00084471" w:rsidRDefault="00084471" w:rsidP="00084471">
      <w:pPr>
        <w:rPr>
          <w:bCs/>
        </w:rPr>
      </w:pPr>
      <w:r w:rsidRPr="00084471">
        <w:rPr>
          <w:bCs/>
        </w:rPr>
        <w:lastRenderedPageBreak/>
        <w:t xml:space="preserve">4.2.6. оказывать содействие органам государственной власти Российской Федерации при осуществлении ими </w:t>
      </w:r>
      <w:proofErr w:type="gramStart"/>
      <w:r w:rsidRPr="00084471">
        <w:rPr>
          <w:bCs/>
        </w:rPr>
        <w:t>контроля за</w:t>
      </w:r>
      <w:proofErr w:type="gramEnd"/>
      <w:r w:rsidRPr="00084471">
        <w:rPr>
          <w:bCs/>
        </w:rPr>
        <w:t xml:space="preserve"> осуществлением отдельных государственных полномочий, переданных органам местного самоуправления федеральными законами;</w:t>
      </w:r>
    </w:p>
    <w:p w:rsidR="00084471" w:rsidRPr="00084471" w:rsidRDefault="00084471" w:rsidP="00084471">
      <w:pPr>
        <w:rPr>
          <w:bCs/>
        </w:rPr>
      </w:pPr>
      <w:r w:rsidRPr="00084471">
        <w:rPr>
          <w:bCs/>
        </w:rPr>
        <w:t xml:space="preserve">4.2.7. оказывать содействие органам государственной власти Республики Татарстан при осуществлении ими </w:t>
      </w:r>
      <w:proofErr w:type="gramStart"/>
      <w:r w:rsidRPr="00084471">
        <w:rPr>
          <w:bCs/>
        </w:rPr>
        <w:t>контроля за</w:t>
      </w:r>
      <w:proofErr w:type="gramEnd"/>
      <w:r w:rsidRPr="00084471">
        <w:rPr>
          <w:bCs/>
        </w:rPr>
        <w:t xml:space="preserve"> осуществлением отдельных государственных полномочий, переданных органам местного самоуправления законами Республики Татарстан;</w:t>
      </w:r>
    </w:p>
    <w:p w:rsidR="00084471" w:rsidRPr="00084471" w:rsidRDefault="00084471" w:rsidP="00084471">
      <w:pPr>
        <w:rPr>
          <w:bCs/>
        </w:rPr>
      </w:pPr>
      <w:proofErr w:type="gramStart"/>
      <w:r w:rsidRPr="00084471">
        <w:rPr>
          <w:bCs/>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roofErr w:type="gramEnd"/>
    </w:p>
    <w:p w:rsidR="00084471" w:rsidRPr="00084471" w:rsidRDefault="00084471" w:rsidP="00084471">
      <w:pPr>
        <w:rPr>
          <w:bCs/>
        </w:rPr>
      </w:pPr>
    </w:p>
    <w:p w:rsidR="00084471" w:rsidRPr="00084471" w:rsidRDefault="00084471" w:rsidP="00084471">
      <w:pPr>
        <w:rPr>
          <w:bCs/>
        </w:rPr>
      </w:pPr>
      <w:proofErr w:type="gramStart"/>
      <w:r w:rsidRPr="00084471">
        <w:rPr>
          <w:bCs/>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roofErr w:type="gramEnd"/>
    </w:p>
    <w:p w:rsidR="00084471" w:rsidRPr="00084471" w:rsidRDefault="00084471" w:rsidP="00084471">
      <w:pPr>
        <w:rPr>
          <w:bCs/>
        </w:rPr>
      </w:pPr>
      <w:r w:rsidRPr="00084471">
        <w:rPr>
          <w:bCs/>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084471" w:rsidRPr="00084471" w:rsidRDefault="00084471" w:rsidP="00084471">
      <w:pPr>
        <w:rPr>
          <w:bCs/>
        </w:rPr>
      </w:pPr>
      <w:r w:rsidRPr="00084471">
        <w:rPr>
          <w:bCs/>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084471" w:rsidRPr="00084471" w:rsidRDefault="00084471" w:rsidP="00084471">
      <w:pPr>
        <w:rPr>
          <w:bCs/>
        </w:rPr>
      </w:pPr>
      <w:r w:rsidRPr="00084471">
        <w:rPr>
          <w:bCs/>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084471" w:rsidRPr="00084471" w:rsidRDefault="00084471" w:rsidP="00084471">
      <w:pPr>
        <w:rPr>
          <w:bCs/>
        </w:rPr>
      </w:pPr>
    </w:p>
    <w:p w:rsidR="00084471" w:rsidRPr="00084471" w:rsidRDefault="00084471" w:rsidP="00084471">
      <w:pPr>
        <w:rPr>
          <w:b/>
          <w:bCs/>
        </w:rPr>
      </w:pPr>
      <w:r w:rsidRPr="00084471">
        <w:rPr>
          <w:b/>
          <w:bCs/>
        </w:rPr>
        <w:t>5. Права и обязанности Главы</w:t>
      </w:r>
    </w:p>
    <w:p w:rsidR="00084471" w:rsidRPr="00084471" w:rsidRDefault="00084471" w:rsidP="00084471">
      <w:pPr>
        <w:rPr>
          <w:bCs/>
        </w:rPr>
      </w:pPr>
      <w:r w:rsidRPr="00084471">
        <w:rPr>
          <w:bCs/>
        </w:rPr>
        <w:t>5.1. Глава имеет право:</w:t>
      </w:r>
    </w:p>
    <w:p w:rsidR="00084471" w:rsidRPr="00084471" w:rsidRDefault="00084471" w:rsidP="00084471">
      <w:pPr>
        <w:rPr>
          <w:bCs/>
        </w:rPr>
      </w:pPr>
      <w:proofErr w:type="gramStart"/>
      <w:r w:rsidRPr="00084471">
        <w:rPr>
          <w:bCs/>
        </w:rPr>
        <w:t xml:space="preserve">5.1.1. требовать от Руководителя Исполнительного комитета при исполнении им своих обязанностей соблюдения </w:t>
      </w:r>
      <w:hyperlink r:id="rId13" w:history="1">
        <w:r w:rsidRPr="00084471">
          <w:rPr>
            <w:rStyle w:val="a3"/>
            <w:bCs/>
          </w:rPr>
          <w:t>Конституции</w:t>
        </w:r>
      </w:hyperlink>
      <w:r w:rsidRPr="00084471">
        <w:rPr>
          <w:bCs/>
        </w:rPr>
        <w:t xml:space="preserve"> Российской Федерации, </w:t>
      </w:r>
      <w:hyperlink r:id="rId14" w:history="1">
        <w:r w:rsidRPr="00084471">
          <w:rPr>
            <w:rStyle w:val="a3"/>
            <w:bCs/>
          </w:rPr>
          <w:t>Конституции</w:t>
        </w:r>
      </w:hyperlink>
      <w:r w:rsidRPr="00084471">
        <w:rPr>
          <w:bCs/>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roofErr w:type="gramEnd"/>
    </w:p>
    <w:p w:rsidR="00084471" w:rsidRPr="00084471" w:rsidRDefault="00084471" w:rsidP="00084471">
      <w:pPr>
        <w:rPr>
          <w:bCs/>
        </w:rPr>
      </w:pPr>
      <w:r w:rsidRPr="00084471">
        <w:rPr>
          <w:bCs/>
        </w:rPr>
        <w:t>5.1.2. давать в пределах своих полномочий обязательные для исполнения руководителем исполнительного комитета поручения;</w:t>
      </w:r>
    </w:p>
    <w:p w:rsidR="00084471" w:rsidRPr="00084471" w:rsidRDefault="00084471" w:rsidP="00084471">
      <w:pPr>
        <w:rPr>
          <w:bCs/>
        </w:rPr>
      </w:pPr>
      <w:r w:rsidRPr="00084471">
        <w:rPr>
          <w:bCs/>
        </w:rPr>
        <w:t xml:space="preserve">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w:t>
      </w:r>
      <w:proofErr w:type="gramStart"/>
      <w:r w:rsidRPr="00084471">
        <w:rPr>
          <w:bCs/>
        </w:rPr>
        <w:t>контроля за</w:t>
      </w:r>
      <w:proofErr w:type="gramEnd"/>
      <w:r w:rsidRPr="00084471">
        <w:rPr>
          <w:bCs/>
        </w:rPr>
        <w:t xml:space="preserve"> деятельностью исполнительного комитета, которые должны представляться в запрашиваемые либо иные согласованные сроки;</w:t>
      </w:r>
    </w:p>
    <w:p w:rsidR="00084471" w:rsidRPr="00084471" w:rsidRDefault="00084471" w:rsidP="00084471">
      <w:pPr>
        <w:rPr>
          <w:bCs/>
        </w:rPr>
      </w:pPr>
      <w:r w:rsidRPr="00084471">
        <w:rPr>
          <w:bCs/>
        </w:rPr>
        <w:lastRenderedPageBreak/>
        <w:t>5.1.4. применять к Руководителю Исполнительного комитета меры поощрения в соответствии с законодательством и муниципальными правовыми актами;</w:t>
      </w:r>
    </w:p>
    <w:p w:rsidR="00084471" w:rsidRPr="00084471" w:rsidRDefault="00084471" w:rsidP="00084471">
      <w:pPr>
        <w:rPr>
          <w:bCs/>
        </w:rPr>
      </w:pPr>
      <w:r w:rsidRPr="00084471">
        <w:rPr>
          <w:bCs/>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084471" w:rsidRPr="00084471" w:rsidRDefault="00084471" w:rsidP="00084471">
      <w:pPr>
        <w:rPr>
          <w:bCs/>
        </w:rPr>
      </w:pPr>
      <w:r w:rsidRPr="00084471">
        <w:rPr>
          <w:bCs/>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084471" w:rsidRPr="00084471" w:rsidRDefault="00084471" w:rsidP="00084471">
      <w:pPr>
        <w:rPr>
          <w:bCs/>
        </w:rPr>
      </w:pPr>
      <w:r w:rsidRPr="00084471">
        <w:rPr>
          <w:bCs/>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084471" w:rsidRPr="00084471" w:rsidRDefault="00084471" w:rsidP="00084471">
      <w:pPr>
        <w:rPr>
          <w:bCs/>
        </w:rPr>
      </w:pPr>
      <w:r w:rsidRPr="00084471">
        <w:rPr>
          <w:bCs/>
        </w:rPr>
        <w:t xml:space="preserve">5.3. Глава </w:t>
      </w:r>
      <w:proofErr w:type="gramStart"/>
      <w:r w:rsidRPr="00084471">
        <w:rPr>
          <w:bCs/>
        </w:rPr>
        <w:t>обязан</w:t>
      </w:r>
      <w:proofErr w:type="gramEnd"/>
      <w:r w:rsidRPr="00084471">
        <w:rPr>
          <w:bCs/>
        </w:rPr>
        <w:t xml:space="preserve">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084471" w:rsidRPr="00084471" w:rsidRDefault="00084471" w:rsidP="00084471">
      <w:pPr>
        <w:rPr>
          <w:bCs/>
        </w:rPr>
      </w:pPr>
      <w:r w:rsidRPr="00084471">
        <w:rPr>
          <w:bCs/>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084471" w:rsidRPr="00084471" w:rsidRDefault="00084471" w:rsidP="00084471">
      <w:pPr>
        <w:rPr>
          <w:bCs/>
        </w:rPr>
      </w:pPr>
    </w:p>
    <w:p w:rsidR="00084471" w:rsidRPr="00084471" w:rsidRDefault="00084471" w:rsidP="00084471">
      <w:pPr>
        <w:rPr>
          <w:b/>
          <w:bCs/>
        </w:rPr>
      </w:pPr>
      <w:r w:rsidRPr="00084471">
        <w:rPr>
          <w:b/>
          <w:bCs/>
        </w:rPr>
        <w:t>6. Оплата труда и режим рабочего времени Руководителя Исполнительного комитета</w:t>
      </w:r>
    </w:p>
    <w:p w:rsidR="00084471" w:rsidRPr="00084471" w:rsidRDefault="00084471" w:rsidP="00084471">
      <w:pPr>
        <w:rPr>
          <w:bCs/>
        </w:rPr>
      </w:pPr>
      <w:r w:rsidRPr="00084471">
        <w:rPr>
          <w:bCs/>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084471" w:rsidRPr="00084471" w:rsidRDefault="00084471" w:rsidP="00084471">
      <w:pPr>
        <w:rPr>
          <w:bCs/>
        </w:rPr>
      </w:pPr>
    </w:p>
    <w:p w:rsidR="00084471" w:rsidRPr="00084471" w:rsidRDefault="00084471" w:rsidP="00084471">
      <w:pPr>
        <w:rPr>
          <w:bCs/>
        </w:rPr>
      </w:pPr>
      <w:r w:rsidRPr="00084471">
        <w:rPr>
          <w:bCs/>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084471" w:rsidRPr="00084471" w:rsidRDefault="00084471" w:rsidP="00084471">
      <w:pPr>
        <w:rPr>
          <w:bCs/>
        </w:rPr>
      </w:pPr>
      <w:r w:rsidRPr="00084471">
        <w:rPr>
          <w:bCs/>
        </w:rPr>
        <w:t>6.3. Руководитель Исполнительного комитета осуществляет свою деятельность на условиях ненормируемого служебного дня.</w:t>
      </w:r>
    </w:p>
    <w:p w:rsidR="00084471" w:rsidRPr="00084471" w:rsidRDefault="00084471" w:rsidP="00084471">
      <w:pPr>
        <w:rPr>
          <w:bCs/>
        </w:rPr>
      </w:pPr>
    </w:p>
    <w:p w:rsidR="00084471" w:rsidRPr="00084471" w:rsidRDefault="00084471" w:rsidP="00084471">
      <w:pPr>
        <w:rPr>
          <w:b/>
          <w:bCs/>
        </w:rPr>
      </w:pPr>
      <w:r w:rsidRPr="00084471">
        <w:rPr>
          <w:b/>
          <w:bCs/>
        </w:rPr>
        <w:t>7. Социально-бытовые и иные условия осуществления</w:t>
      </w:r>
    </w:p>
    <w:p w:rsidR="00084471" w:rsidRPr="00084471" w:rsidRDefault="00084471" w:rsidP="00084471">
      <w:pPr>
        <w:rPr>
          <w:b/>
          <w:bCs/>
        </w:rPr>
      </w:pPr>
      <w:r w:rsidRPr="00084471">
        <w:rPr>
          <w:b/>
          <w:bCs/>
        </w:rPr>
        <w:t>руководителем исполнительного комитета своих полномочий</w:t>
      </w:r>
    </w:p>
    <w:p w:rsidR="00084471" w:rsidRPr="00084471" w:rsidRDefault="00084471" w:rsidP="00084471">
      <w:pPr>
        <w:rPr>
          <w:bCs/>
        </w:rPr>
      </w:pPr>
      <w:r w:rsidRPr="00084471">
        <w:rPr>
          <w:bCs/>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средства мобильной связи.</w:t>
      </w:r>
    </w:p>
    <w:p w:rsidR="00084471" w:rsidRPr="00084471" w:rsidRDefault="00084471" w:rsidP="00084471">
      <w:pPr>
        <w:rPr>
          <w:bCs/>
        </w:rPr>
      </w:pPr>
      <w:r w:rsidRPr="00084471">
        <w:rPr>
          <w:bCs/>
        </w:rPr>
        <w:t xml:space="preserve">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w:t>
      </w:r>
      <w:r w:rsidRPr="00084471">
        <w:rPr>
          <w:bCs/>
        </w:rPr>
        <w:lastRenderedPageBreak/>
        <w:t>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084471" w:rsidRPr="00084471" w:rsidRDefault="00084471" w:rsidP="00084471">
      <w:pPr>
        <w:rPr>
          <w:bCs/>
        </w:rPr>
      </w:pPr>
    </w:p>
    <w:p w:rsidR="00084471" w:rsidRPr="00084471" w:rsidRDefault="00084471" w:rsidP="00084471">
      <w:pPr>
        <w:rPr>
          <w:b/>
          <w:bCs/>
        </w:rPr>
      </w:pPr>
      <w:r w:rsidRPr="00084471">
        <w:rPr>
          <w:b/>
          <w:bCs/>
        </w:rPr>
        <w:t>8. Срок полномочий Руководителя Исполнительного комитета</w:t>
      </w:r>
    </w:p>
    <w:p w:rsidR="00084471" w:rsidRPr="00084471" w:rsidRDefault="00084471" w:rsidP="00084471">
      <w:pPr>
        <w:rPr>
          <w:bCs/>
        </w:rPr>
      </w:pPr>
      <w:bookmarkStart w:id="1" w:name="P126"/>
      <w:bookmarkEnd w:id="1"/>
      <w:r w:rsidRPr="00084471">
        <w:rPr>
          <w:bCs/>
        </w:rPr>
        <w:t>8.1. Руководитель Исполнительного комитета приступает к осуществлению своих полномочий со дня заключения настоящего контракта.</w:t>
      </w:r>
    </w:p>
    <w:p w:rsidR="00084471" w:rsidRPr="00084471" w:rsidRDefault="00084471" w:rsidP="00084471">
      <w:pPr>
        <w:rPr>
          <w:bCs/>
        </w:rPr>
      </w:pPr>
      <w:r w:rsidRPr="00084471">
        <w:rPr>
          <w:bCs/>
        </w:rP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5 (пять) лет.</w:t>
      </w:r>
    </w:p>
    <w:p w:rsidR="00084471" w:rsidRPr="00084471" w:rsidRDefault="00084471" w:rsidP="00084471">
      <w:pPr>
        <w:rPr>
          <w:bCs/>
        </w:rPr>
      </w:pPr>
      <w:bookmarkStart w:id="2" w:name="P128"/>
      <w:bookmarkEnd w:id="2"/>
      <w:r w:rsidRPr="00084471">
        <w:rPr>
          <w:bCs/>
        </w:rPr>
        <w:t>8.2. Полномочия Руководителя Исполнительного комитета прекращаются досрочно в случае:</w:t>
      </w:r>
    </w:p>
    <w:p w:rsidR="00084471" w:rsidRPr="00084471" w:rsidRDefault="00084471" w:rsidP="00084471">
      <w:pPr>
        <w:rPr>
          <w:bCs/>
        </w:rPr>
      </w:pPr>
      <w:r w:rsidRPr="00084471">
        <w:rPr>
          <w:bCs/>
        </w:rPr>
        <w:t>8.2.1. смерти;</w:t>
      </w:r>
    </w:p>
    <w:p w:rsidR="00084471" w:rsidRPr="00084471" w:rsidRDefault="00084471" w:rsidP="00084471">
      <w:pPr>
        <w:rPr>
          <w:bCs/>
        </w:rPr>
      </w:pPr>
      <w:r w:rsidRPr="00084471">
        <w:rPr>
          <w:bCs/>
        </w:rPr>
        <w:t>8.2.2. отставки по собственному желанию;</w:t>
      </w:r>
    </w:p>
    <w:p w:rsidR="00084471" w:rsidRPr="00084471" w:rsidRDefault="00084471" w:rsidP="00084471">
      <w:pPr>
        <w:rPr>
          <w:bCs/>
        </w:rPr>
      </w:pPr>
      <w:r w:rsidRPr="00084471">
        <w:rPr>
          <w:bCs/>
        </w:rPr>
        <w:t>8.2.3. расторжения настоящего контракта в установленном законом порядке;</w:t>
      </w:r>
    </w:p>
    <w:p w:rsidR="00084471" w:rsidRPr="00084471" w:rsidRDefault="00084471" w:rsidP="00084471">
      <w:pPr>
        <w:rPr>
          <w:bCs/>
        </w:rPr>
      </w:pPr>
      <w:r w:rsidRPr="00084471">
        <w:rPr>
          <w:bCs/>
        </w:rPr>
        <w:t xml:space="preserve">8.2.4. отрешения от должности в соответствии со </w:t>
      </w:r>
      <w:hyperlink r:id="rId15" w:history="1">
        <w:r w:rsidRPr="00084471">
          <w:rPr>
            <w:rStyle w:val="a3"/>
            <w:bCs/>
          </w:rPr>
          <w:t>статьей 74</w:t>
        </w:r>
      </w:hyperlink>
      <w:r w:rsidRPr="00084471">
        <w:rPr>
          <w:bCs/>
        </w:rPr>
        <w:t xml:space="preserve"> Федерального закона "Об общих принципах организации местного самоуправления в Российской Федерации";</w:t>
      </w:r>
    </w:p>
    <w:p w:rsidR="00084471" w:rsidRPr="00084471" w:rsidRDefault="00084471" w:rsidP="00084471">
      <w:pPr>
        <w:rPr>
          <w:bCs/>
        </w:rPr>
      </w:pPr>
      <w:r w:rsidRPr="00084471">
        <w:rPr>
          <w:bCs/>
        </w:rPr>
        <w:t>8.2.5. признания судом недееспособным или ограниченно дееспособным;</w:t>
      </w:r>
    </w:p>
    <w:p w:rsidR="00084471" w:rsidRPr="00084471" w:rsidRDefault="00084471" w:rsidP="00084471">
      <w:pPr>
        <w:rPr>
          <w:bCs/>
        </w:rPr>
      </w:pPr>
      <w:r w:rsidRPr="00084471">
        <w:rPr>
          <w:bCs/>
        </w:rPr>
        <w:t>8.2.6. признания судом безвестно отсутствующим или объявления умершим;</w:t>
      </w:r>
    </w:p>
    <w:p w:rsidR="00084471" w:rsidRPr="00084471" w:rsidRDefault="00084471" w:rsidP="00084471">
      <w:pPr>
        <w:rPr>
          <w:bCs/>
        </w:rPr>
      </w:pPr>
      <w:r w:rsidRPr="00084471">
        <w:rPr>
          <w:bCs/>
        </w:rPr>
        <w:t>8.2.7. вступления в отношении его в законную силу обвинительного приговора суда;</w:t>
      </w:r>
    </w:p>
    <w:p w:rsidR="00084471" w:rsidRPr="00084471" w:rsidRDefault="00084471" w:rsidP="00084471">
      <w:pPr>
        <w:rPr>
          <w:bCs/>
        </w:rPr>
      </w:pPr>
      <w:r w:rsidRPr="00084471">
        <w:rPr>
          <w:bCs/>
        </w:rPr>
        <w:t>8.2.8. выезда за пределы Российской Федерации на постоянное место жительства;</w:t>
      </w:r>
    </w:p>
    <w:p w:rsidR="00084471" w:rsidRPr="00084471" w:rsidRDefault="00084471" w:rsidP="00084471">
      <w:pPr>
        <w:rPr>
          <w:bCs/>
        </w:rPr>
      </w:pPr>
      <w:proofErr w:type="gramStart"/>
      <w:r w:rsidRPr="00084471">
        <w:rPr>
          <w:bCs/>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84471">
        <w:rPr>
          <w:bCs/>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84471" w:rsidRPr="00084471" w:rsidRDefault="00084471" w:rsidP="00084471">
      <w:pPr>
        <w:rPr>
          <w:bCs/>
        </w:rPr>
      </w:pPr>
      <w:r w:rsidRPr="00084471">
        <w:rPr>
          <w:bCs/>
        </w:rPr>
        <w:t>8.2.10. призыва на военную службу или направления на заменяющую ее альтернативную гражданскую службу;</w:t>
      </w:r>
    </w:p>
    <w:p w:rsidR="00084471" w:rsidRPr="00084471" w:rsidRDefault="00084471" w:rsidP="00084471">
      <w:pPr>
        <w:rPr>
          <w:bCs/>
        </w:rPr>
      </w:pPr>
      <w:r w:rsidRPr="00084471">
        <w:rPr>
          <w:bCs/>
        </w:rPr>
        <w:t xml:space="preserve">8.2.11. преобразования муниципального образования, осуществляемого в соответствии с </w:t>
      </w:r>
      <w:hyperlink r:id="rId16" w:history="1">
        <w:r w:rsidRPr="00084471">
          <w:rPr>
            <w:rStyle w:val="a3"/>
            <w:bCs/>
          </w:rPr>
          <w:t>частями 3</w:t>
        </w:r>
      </w:hyperlink>
      <w:r w:rsidRPr="00084471">
        <w:rPr>
          <w:bCs/>
        </w:rPr>
        <w:t xml:space="preserve">, </w:t>
      </w:r>
      <w:hyperlink r:id="rId17" w:history="1">
        <w:r w:rsidRPr="00084471">
          <w:rPr>
            <w:rStyle w:val="a3"/>
            <w:bCs/>
          </w:rPr>
          <w:t>4</w:t>
        </w:r>
      </w:hyperlink>
      <w:r w:rsidRPr="00084471">
        <w:rPr>
          <w:bCs/>
        </w:rPr>
        <w:t xml:space="preserve"> - </w:t>
      </w:r>
      <w:hyperlink r:id="rId18" w:history="1">
        <w:r w:rsidRPr="00084471">
          <w:rPr>
            <w:rStyle w:val="a3"/>
            <w:bCs/>
          </w:rPr>
          <w:t>7 статьи 13</w:t>
        </w:r>
      </w:hyperlink>
      <w:r w:rsidRPr="00084471">
        <w:rPr>
          <w:bCs/>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084471" w:rsidRPr="00084471" w:rsidRDefault="00084471" w:rsidP="00084471">
      <w:pPr>
        <w:rPr>
          <w:bCs/>
        </w:rPr>
      </w:pPr>
      <w:r w:rsidRPr="00084471">
        <w:rPr>
          <w:bCs/>
        </w:rPr>
        <w:t>8.2.12. утраты поселением статуса муниципального образования в связи с его объединением с городским округом;</w:t>
      </w:r>
    </w:p>
    <w:p w:rsidR="00084471" w:rsidRPr="00084471" w:rsidRDefault="00084471" w:rsidP="00084471">
      <w:pPr>
        <w:rPr>
          <w:bCs/>
        </w:rPr>
      </w:pPr>
      <w:r w:rsidRPr="00084471">
        <w:rPr>
          <w:bCs/>
        </w:rP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84471" w:rsidRPr="00084471" w:rsidRDefault="00084471" w:rsidP="00084471">
      <w:pPr>
        <w:rPr>
          <w:bCs/>
        </w:rPr>
      </w:pPr>
    </w:p>
    <w:p w:rsidR="00084471" w:rsidRPr="00084471" w:rsidRDefault="00084471" w:rsidP="00084471">
      <w:pPr>
        <w:rPr>
          <w:bCs/>
        </w:rPr>
      </w:pPr>
      <w:r w:rsidRPr="00084471">
        <w:rPr>
          <w:bCs/>
        </w:rPr>
        <w:t>8.2.14. вступления в должность Главы, исполняющего полномочия руководителя исполнительного комитета.</w:t>
      </w:r>
    </w:p>
    <w:p w:rsidR="00084471" w:rsidRPr="00084471" w:rsidRDefault="00084471" w:rsidP="00084471">
      <w:pPr>
        <w:rPr>
          <w:bCs/>
        </w:rPr>
      </w:pPr>
      <w:r w:rsidRPr="00084471">
        <w:rPr>
          <w:bCs/>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084471" w:rsidRPr="00084471" w:rsidRDefault="00084471" w:rsidP="00084471">
      <w:pPr>
        <w:rPr>
          <w:bCs/>
        </w:rPr>
      </w:pPr>
    </w:p>
    <w:p w:rsidR="00084471" w:rsidRPr="00084471" w:rsidRDefault="00084471" w:rsidP="00084471">
      <w:pPr>
        <w:rPr>
          <w:b/>
          <w:bCs/>
        </w:rPr>
      </w:pPr>
      <w:r w:rsidRPr="00084471">
        <w:rPr>
          <w:bCs/>
        </w:rPr>
        <w:t>9</w:t>
      </w:r>
      <w:r w:rsidRPr="00084471">
        <w:rPr>
          <w:b/>
          <w:bCs/>
        </w:rPr>
        <w:t>. Ответственность сторон</w:t>
      </w:r>
    </w:p>
    <w:p w:rsidR="00084471" w:rsidRPr="00084471" w:rsidRDefault="00084471" w:rsidP="00084471">
      <w:pPr>
        <w:rPr>
          <w:bCs/>
        </w:rPr>
      </w:pPr>
      <w:r w:rsidRPr="00084471">
        <w:rPr>
          <w:bCs/>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084471" w:rsidRPr="00084471" w:rsidRDefault="00084471" w:rsidP="00084471">
      <w:pPr>
        <w:rPr>
          <w:bCs/>
        </w:rPr>
      </w:pPr>
      <w:r w:rsidRPr="00084471">
        <w:rPr>
          <w:bCs/>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084471" w:rsidRPr="00084471" w:rsidRDefault="00084471" w:rsidP="00084471">
      <w:pPr>
        <w:rPr>
          <w:bCs/>
        </w:rPr>
      </w:pPr>
      <w:r w:rsidRPr="00084471">
        <w:rPr>
          <w:bCs/>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084471" w:rsidRPr="00084471" w:rsidRDefault="00084471" w:rsidP="00084471">
      <w:pPr>
        <w:rPr>
          <w:bCs/>
        </w:rPr>
      </w:pPr>
      <w:r w:rsidRPr="00084471">
        <w:rPr>
          <w:bCs/>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084471" w:rsidRPr="00084471" w:rsidRDefault="00084471" w:rsidP="00084471"/>
    <w:p w:rsidR="00084471" w:rsidRPr="00084471" w:rsidRDefault="00084471" w:rsidP="00084471">
      <w:pPr>
        <w:rPr>
          <w:b/>
          <w:bCs/>
        </w:rPr>
      </w:pPr>
      <w:r w:rsidRPr="00084471">
        <w:rPr>
          <w:b/>
          <w:bCs/>
        </w:rPr>
        <w:t>10. Изменение и расторжение контракта. Разрешение споров</w:t>
      </w:r>
    </w:p>
    <w:p w:rsidR="00084471" w:rsidRPr="00084471" w:rsidRDefault="00084471" w:rsidP="00084471">
      <w:pPr>
        <w:rPr>
          <w:bCs/>
        </w:rPr>
      </w:pPr>
      <w:r w:rsidRPr="00084471">
        <w:rPr>
          <w:bCs/>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084471" w:rsidRPr="00084471" w:rsidRDefault="00084471" w:rsidP="00084471">
      <w:pPr>
        <w:rPr>
          <w:bCs/>
        </w:rPr>
      </w:pPr>
      <w:r w:rsidRPr="00084471">
        <w:rPr>
          <w:bCs/>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084471" w:rsidRPr="00084471" w:rsidRDefault="00084471" w:rsidP="00084471">
      <w:pPr>
        <w:rPr>
          <w:bCs/>
        </w:rPr>
      </w:pPr>
      <w:r w:rsidRPr="00084471">
        <w:rPr>
          <w:bCs/>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084471" w:rsidRPr="00084471" w:rsidRDefault="00084471" w:rsidP="00084471">
      <w:pPr>
        <w:rPr>
          <w:bCs/>
        </w:rPr>
      </w:pPr>
      <w:r w:rsidRPr="00084471">
        <w:rPr>
          <w:bCs/>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084471" w:rsidRPr="00084471" w:rsidRDefault="00084471" w:rsidP="00084471">
      <w:pPr>
        <w:rPr>
          <w:bCs/>
        </w:rPr>
      </w:pPr>
      <w:r w:rsidRPr="00084471">
        <w:rPr>
          <w:bCs/>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084471" w:rsidRPr="00084471" w:rsidRDefault="00084471" w:rsidP="00084471">
      <w:pPr>
        <w:rPr>
          <w:bCs/>
        </w:rPr>
      </w:pPr>
      <w:r w:rsidRPr="00084471">
        <w:rPr>
          <w:bCs/>
        </w:rPr>
        <w:lastRenderedPageBreak/>
        <w:t xml:space="preserve">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w:t>
      </w:r>
      <w:proofErr w:type="gramStart"/>
      <w:r w:rsidRPr="00084471">
        <w:rPr>
          <w:bCs/>
        </w:rPr>
        <w:t>позднее</w:t>
      </w:r>
      <w:proofErr w:type="gramEnd"/>
      <w:r w:rsidRPr="00084471">
        <w:rPr>
          <w:bCs/>
        </w:rPr>
        <w:t xml:space="preserve"> чем за два месяца до предполагаемого срока прекращения контракта.</w:t>
      </w:r>
    </w:p>
    <w:p w:rsidR="00084471" w:rsidRPr="00084471" w:rsidRDefault="00084471" w:rsidP="00084471">
      <w:pPr>
        <w:rPr>
          <w:bCs/>
        </w:rPr>
      </w:pPr>
      <w:r w:rsidRPr="00084471">
        <w:rPr>
          <w:bCs/>
        </w:rPr>
        <w:t>10.4. Споры между сторонами разрешаются в установленном действующим законодательством порядке.</w:t>
      </w:r>
    </w:p>
    <w:p w:rsidR="00084471" w:rsidRPr="00084471" w:rsidRDefault="00084471" w:rsidP="00084471">
      <w:pPr>
        <w:rPr>
          <w:bCs/>
        </w:rPr>
      </w:pPr>
    </w:p>
    <w:p w:rsidR="00084471" w:rsidRPr="00084471" w:rsidRDefault="00084471" w:rsidP="00084471">
      <w:pPr>
        <w:rPr>
          <w:bCs/>
        </w:rPr>
      </w:pPr>
      <w:r w:rsidRPr="00084471">
        <w:rPr>
          <w:bCs/>
        </w:rPr>
        <w:t>11</w:t>
      </w:r>
      <w:r w:rsidRPr="00084471">
        <w:rPr>
          <w:b/>
          <w:bCs/>
        </w:rPr>
        <w:t>. Срок действия контракта</w:t>
      </w:r>
    </w:p>
    <w:p w:rsidR="00084471" w:rsidRPr="00084471" w:rsidRDefault="00084471" w:rsidP="00084471">
      <w:pPr>
        <w:rPr>
          <w:bCs/>
        </w:rPr>
      </w:pPr>
      <w:bookmarkStart w:id="3" w:name="P166"/>
      <w:bookmarkEnd w:id="3"/>
      <w:r w:rsidRPr="00084471">
        <w:rPr>
          <w:bCs/>
        </w:rPr>
        <w:t xml:space="preserve">11.1. Настоящий контракт после истечения срока полномочий руководителя исполнительного комитета в соответствии с </w:t>
      </w:r>
      <w:hyperlink r:id="rId19" w:anchor="P126" w:history="1">
        <w:r w:rsidRPr="00084471">
          <w:rPr>
            <w:rStyle w:val="a3"/>
            <w:bCs/>
          </w:rPr>
          <w:t>пунктом 8.1</w:t>
        </w:r>
      </w:hyperlink>
      <w:r w:rsidRPr="00084471">
        <w:rPr>
          <w:bCs/>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w:t>
      </w:r>
      <w:proofErr w:type="gramStart"/>
      <w:r w:rsidRPr="00084471">
        <w:rPr>
          <w:bCs/>
        </w:rPr>
        <w:t>прекращается</w:t>
      </w:r>
      <w:proofErr w:type="gramEnd"/>
      <w:r w:rsidRPr="00084471">
        <w:rPr>
          <w:bCs/>
        </w:rPr>
        <w:t xml:space="preserve"> и полномочия по руководству Исполнительным комитетом переходят к новому Руководителю Исполнительного комитета.</w:t>
      </w:r>
    </w:p>
    <w:p w:rsidR="00084471" w:rsidRPr="00084471" w:rsidRDefault="00084471" w:rsidP="00084471">
      <w:pPr>
        <w:rPr>
          <w:bCs/>
        </w:rPr>
      </w:pPr>
    </w:p>
    <w:p w:rsidR="00084471" w:rsidRPr="00084471" w:rsidRDefault="00084471" w:rsidP="00084471">
      <w:pPr>
        <w:rPr>
          <w:bCs/>
        </w:rPr>
      </w:pPr>
      <w:r w:rsidRPr="00084471">
        <w:rPr>
          <w:bCs/>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084471" w:rsidRPr="00084471" w:rsidRDefault="00084471" w:rsidP="00084471">
      <w:pPr>
        <w:rPr>
          <w:bCs/>
        </w:rPr>
      </w:pPr>
      <w:r w:rsidRPr="00084471">
        <w:rPr>
          <w:bCs/>
        </w:rPr>
        <w:t xml:space="preserve">11.3. Действие настоящего контракта прекращается досрочно (ранее срока, определенного </w:t>
      </w:r>
      <w:hyperlink r:id="rId20" w:anchor="P166" w:history="1">
        <w:r w:rsidRPr="00084471">
          <w:rPr>
            <w:rStyle w:val="a3"/>
            <w:bCs/>
          </w:rPr>
          <w:t>пунктом 11.1</w:t>
        </w:r>
      </w:hyperlink>
      <w:r w:rsidRPr="00084471">
        <w:rPr>
          <w:bCs/>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r:id="rId21" w:anchor="P128" w:history="1">
        <w:r w:rsidRPr="00084471">
          <w:rPr>
            <w:rStyle w:val="a3"/>
            <w:bCs/>
          </w:rPr>
          <w:t>пунктом 8.2</w:t>
        </w:r>
      </w:hyperlink>
      <w:r w:rsidRPr="00084471">
        <w:rPr>
          <w:bCs/>
        </w:rPr>
        <w:t xml:space="preserve"> настоящего контракта.</w:t>
      </w:r>
    </w:p>
    <w:p w:rsidR="00084471" w:rsidRPr="00084471" w:rsidRDefault="00084471" w:rsidP="00084471">
      <w:pPr>
        <w:rPr>
          <w:bCs/>
        </w:rPr>
      </w:pPr>
      <w:r w:rsidRPr="00084471">
        <w:rPr>
          <w:bCs/>
        </w:rPr>
        <w:t>1</w:t>
      </w:r>
      <w:r w:rsidRPr="00084471">
        <w:rPr>
          <w:b/>
          <w:bCs/>
        </w:rPr>
        <w:t>2. Заключительные положения</w:t>
      </w:r>
    </w:p>
    <w:p w:rsidR="00084471" w:rsidRPr="00084471" w:rsidRDefault="00084471" w:rsidP="00084471">
      <w:pPr>
        <w:rPr>
          <w:bCs/>
        </w:rPr>
      </w:pPr>
      <w:r w:rsidRPr="00084471">
        <w:rPr>
          <w:bCs/>
        </w:rPr>
        <w:t>12.1. Настоящий контра</w:t>
      </w:r>
      <w:proofErr w:type="gramStart"/>
      <w:r w:rsidRPr="00084471">
        <w:rPr>
          <w:bCs/>
        </w:rPr>
        <w:t>кт вст</w:t>
      </w:r>
      <w:proofErr w:type="gramEnd"/>
      <w:r w:rsidRPr="00084471">
        <w:rPr>
          <w:bCs/>
        </w:rPr>
        <w:t>упает в силу со дня его подписания сторонами.</w:t>
      </w:r>
    </w:p>
    <w:p w:rsidR="00084471" w:rsidRPr="00084471" w:rsidRDefault="00084471" w:rsidP="00084471">
      <w:pPr>
        <w:rPr>
          <w:bCs/>
        </w:rPr>
      </w:pPr>
      <w:r w:rsidRPr="00084471">
        <w:rPr>
          <w:bCs/>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084471" w:rsidRPr="00084471" w:rsidRDefault="00084471" w:rsidP="00084471">
      <w:pPr>
        <w:rPr>
          <w:bCs/>
        </w:rPr>
      </w:pPr>
      <w:r w:rsidRPr="00084471">
        <w:rPr>
          <w:bCs/>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084471" w:rsidRPr="00084471" w:rsidRDefault="00084471" w:rsidP="00084471">
      <w:pPr>
        <w:rPr>
          <w:bCs/>
        </w:rPr>
      </w:pPr>
    </w:p>
    <w:p w:rsidR="00084471" w:rsidRPr="00084471" w:rsidRDefault="00084471" w:rsidP="00084471">
      <w:pPr>
        <w:rPr>
          <w:bCs/>
        </w:rPr>
      </w:pPr>
      <w:r w:rsidRPr="00084471">
        <w:rPr>
          <w:bCs/>
        </w:rPr>
        <w:t>Подписи и реквизиты сторон:</w:t>
      </w:r>
    </w:p>
    <w:p w:rsidR="00084471" w:rsidRPr="00084471" w:rsidRDefault="00084471" w:rsidP="00084471">
      <w:pPr>
        <w:rPr>
          <w:bCs/>
        </w:rPr>
      </w:pPr>
    </w:p>
    <w:p w:rsidR="00084471" w:rsidRPr="00084471" w:rsidRDefault="00084471" w:rsidP="00084471">
      <w:pPr>
        <w:rPr>
          <w:bCs/>
        </w:rPr>
        <w:sectPr w:rsidR="00084471" w:rsidRPr="00084471">
          <w:pgSz w:w="11906" w:h="16838"/>
          <w:pgMar w:top="567" w:right="566" w:bottom="709" w:left="1134" w:header="708" w:footer="708" w:gutter="0"/>
          <w:cols w:space="720"/>
        </w:sectPr>
      </w:pPr>
    </w:p>
    <w:p w:rsidR="00084471" w:rsidRPr="00084471" w:rsidRDefault="00084471" w:rsidP="00084471">
      <w:pPr>
        <w:rPr>
          <w:bCs/>
        </w:rPr>
      </w:pPr>
      <w:r w:rsidRPr="00084471">
        <w:rPr>
          <w:bCs/>
        </w:rPr>
        <w:lastRenderedPageBreak/>
        <w:t>Глава  муниципального образования «Тукаевский муниципальный район»</w:t>
      </w:r>
    </w:p>
    <w:p w:rsidR="00084471" w:rsidRPr="00084471" w:rsidRDefault="00084471" w:rsidP="00084471">
      <w:pPr>
        <w:rPr>
          <w:bCs/>
        </w:rPr>
      </w:pPr>
    </w:p>
    <w:p w:rsidR="00084471" w:rsidRPr="00084471" w:rsidRDefault="00084471" w:rsidP="00084471">
      <w:pPr>
        <w:rPr>
          <w:bCs/>
        </w:rPr>
      </w:pPr>
    </w:p>
    <w:p w:rsidR="00084471" w:rsidRPr="00084471" w:rsidRDefault="00084471" w:rsidP="00084471">
      <w:pPr>
        <w:rPr>
          <w:bCs/>
        </w:rPr>
      </w:pPr>
      <w:r w:rsidRPr="00084471">
        <w:rPr>
          <w:bCs/>
        </w:rPr>
        <w:t>Реквизиты:____________________________________________________________________________</w:t>
      </w:r>
      <w:r w:rsidRPr="00084471">
        <w:rPr>
          <w:bCs/>
        </w:rPr>
        <w:lastRenderedPageBreak/>
        <w:t>______________________________________________________________________</w:t>
      </w:r>
    </w:p>
    <w:p w:rsidR="00084471" w:rsidRPr="00084471" w:rsidRDefault="00084471" w:rsidP="00084471">
      <w:pPr>
        <w:rPr>
          <w:bCs/>
        </w:rPr>
      </w:pPr>
      <w:r w:rsidRPr="00084471">
        <w:rPr>
          <w:bCs/>
        </w:rPr>
        <w:t>Подпись_______________________</w:t>
      </w:r>
    </w:p>
    <w:p w:rsidR="00084471" w:rsidRPr="00084471" w:rsidRDefault="00084471" w:rsidP="00084471">
      <w:pPr>
        <w:rPr>
          <w:bCs/>
        </w:rPr>
      </w:pPr>
      <w:r w:rsidRPr="00084471">
        <w:rPr>
          <w:bCs/>
        </w:rPr>
        <w:t>ФИО__________________________</w:t>
      </w:r>
    </w:p>
    <w:p w:rsidR="00084471" w:rsidRPr="00084471" w:rsidRDefault="00084471" w:rsidP="00084471">
      <w:pPr>
        <w:rPr>
          <w:bCs/>
        </w:rPr>
      </w:pPr>
      <w:r w:rsidRPr="00084471">
        <w:rPr>
          <w:bCs/>
        </w:rPr>
        <w:lastRenderedPageBreak/>
        <w:t>Руководитель Исполнительного комитета муниципального образования «Тукаевский муниципальный район»</w:t>
      </w:r>
    </w:p>
    <w:p w:rsidR="00084471" w:rsidRPr="00084471" w:rsidRDefault="00084471" w:rsidP="00084471">
      <w:pPr>
        <w:rPr>
          <w:bCs/>
        </w:rPr>
      </w:pPr>
    </w:p>
    <w:p w:rsidR="00084471" w:rsidRPr="00084471" w:rsidRDefault="00084471" w:rsidP="00084471">
      <w:pPr>
        <w:rPr>
          <w:bCs/>
        </w:rPr>
      </w:pPr>
      <w:r w:rsidRPr="00084471">
        <w:rPr>
          <w:bCs/>
        </w:rPr>
        <w:t>Паспорт:______________________________________________________________________Проживающий:_________________________</w:t>
      </w:r>
    </w:p>
    <w:p w:rsidR="00084471" w:rsidRPr="00084471" w:rsidRDefault="00084471" w:rsidP="00084471">
      <w:pPr>
        <w:rPr>
          <w:bCs/>
        </w:rPr>
      </w:pPr>
      <w:r w:rsidRPr="00084471">
        <w:rPr>
          <w:bCs/>
        </w:rPr>
        <w:t>Подпись_______________________________</w:t>
      </w:r>
    </w:p>
    <w:p w:rsidR="00084471" w:rsidRPr="00084471" w:rsidRDefault="00084471" w:rsidP="00084471">
      <w:pPr>
        <w:rPr>
          <w:bCs/>
        </w:rPr>
      </w:pPr>
      <w:r w:rsidRPr="00084471">
        <w:rPr>
          <w:bCs/>
        </w:rPr>
        <w:t>ФИО__________________________________</w:t>
      </w:r>
    </w:p>
    <w:p w:rsidR="00084471" w:rsidRPr="00084471" w:rsidRDefault="00084471" w:rsidP="00084471">
      <w:pPr>
        <w:rPr>
          <w:bCs/>
        </w:rPr>
        <w:sectPr w:rsidR="00084471" w:rsidRPr="00084471">
          <w:type w:val="continuous"/>
          <w:pgSz w:w="11906" w:h="16838"/>
          <w:pgMar w:top="142" w:right="566" w:bottom="284" w:left="1134" w:header="708" w:footer="708" w:gutter="0"/>
          <w:cols w:num="2" w:space="708"/>
        </w:sectPr>
      </w:pPr>
    </w:p>
    <w:p w:rsidR="00084471" w:rsidRPr="00084471" w:rsidRDefault="00084471" w:rsidP="00084471">
      <w:pPr>
        <w:rPr>
          <w:bCs/>
        </w:rPr>
      </w:pPr>
    </w:p>
    <w:p w:rsidR="00084471" w:rsidRPr="00084471" w:rsidRDefault="00084471" w:rsidP="00084471">
      <w:pPr>
        <w:ind w:left="4248"/>
        <w:rPr>
          <w:bCs/>
        </w:rPr>
      </w:pPr>
      <w:r w:rsidRPr="00084471">
        <w:rPr>
          <w:bCs/>
        </w:rPr>
        <w:t>Приложение №3</w:t>
      </w:r>
    </w:p>
    <w:p w:rsidR="00084471" w:rsidRDefault="00084471" w:rsidP="00084471">
      <w:pPr>
        <w:ind w:left="4248"/>
        <w:rPr>
          <w:bCs/>
        </w:rPr>
      </w:pPr>
      <w:r w:rsidRPr="00084471">
        <w:rPr>
          <w:bCs/>
        </w:rPr>
        <w:t>к решению Совета муниципального образования</w:t>
      </w:r>
    </w:p>
    <w:p w:rsidR="00084471" w:rsidRDefault="00084471" w:rsidP="00084471">
      <w:pPr>
        <w:ind w:left="4248"/>
        <w:rPr>
          <w:bCs/>
        </w:rPr>
      </w:pPr>
      <w:r w:rsidRPr="00084471">
        <w:rPr>
          <w:bCs/>
        </w:rPr>
        <w:t xml:space="preserve"> «Тукаевский муниципальный   район» </w:t>
      </w:r>
    </w:p>
    <w:p w:rsidR="00084471" w:rsidRPr="00084471" w:rsidRDefault="00084471" w:rsidP="00084471">
      <w:pPr>
        <w:ind w:left="4248"/>
        <w:rPr>
          <w:bCs/>
        </w:rPr>
      </w:pPr>
      <w:r>
        <w:rPr>
          <w:bCs/>
        </w:rPr>
        <w:t xml:space="preserve"> </w:t>
      </w:r>
      <w:r w:rsidRPr="00084471">
        <w:rPr>
          <w:bCs/>
        </w:rPr>
        <w:t xml:space="preserve">от «08» декабря 2017 № </w:t>
      </w:r>
      <w:proofErr w:type="spellStart"/>
      <w:r w:rsidRPr="00084471">
        <w:rPr>
          <w:bCs/>
        </w:rPr>
        <w:t>вн</w:t>
      </w:r>
      <w:proofErr w:type="spellEnd"/>
      <w:r w:rsidRPr="00084471">
        <w:rPr>
          <w:bCs/>
        </w:rPr>
        <w:t>/2</w:t>
      </w:r>
    </w:p>
    <w:p w:rsidR="00084471" w:rsidRPr="00084471" w:rsidRDefault="00084471" w:rsidP="00084471">
      <w:pPr>
        <w:rPr>
          <w:bCs/>
        </w:rPr>
      </w:pPr>
    </w:p>
    <w:p w:rsidR="00084471" w:rsidRPr="00084471" w:rsidRDefault="00084471" w:rsidP="00084471">
      <w:pPr>
        <w:rPr>
          <w:bCs/>
        </w:rPr>
      </w:pPr>
    </w:p>
    <w:p w:rsidR="00084471" w:rsidRPr="00084471" w:rsidRDefault="00084471" w:rsidP="00084471">
      <w:pPr>
        <w:rPr>
          <w:bCs/>
        </w:rPr>
      </w:pPr>
    </w:p>
    <w:p w:rsidR="00084471" w:rsidRPr="00084471" w:rsidRDefault="00084471" w:rsidP="00084471">
      <w:pPr>
        <w:jc w:val="center"/>
        <w:rPr>
          <w:b/>
          <w:bCs/>
        </w:rPr>
      </w:pPr>
      <w:r w:rsidRPr="00084471">
        <w:rPr>
          <w:b/>
          <w:bCs/>
        </w:rPr>
        <w:t>Состав конкурсной комиссии, утвержденный Советом</w:t>
      </w:r>
    </w:p>
    <w:p w:rsidR="00084471" w:rsidRPr="00084471" w:rsidRDefault="00084471" w:rsidP="00084471">
      <w:pPr>
        <w:jc w:val="center"/>
        <w:rPr>
          <w:b/>
          <w:bCs/>
        </w:rPr>
      </w:pPr>
      <w:r w:rsidRPr="00084471">
        <w:rPr>
          <w:b/>
          <w:bCs/>
        </w:rPr>
        <w:t>Тукаевского муниципального района для рассмотрения кандидатур      на замещение должности Руководителя Исполнительного комитета</w:t>
      </w:r>
    </w:p>
    <w:p w:rsidR="00084471" w:rsidRDefault="00084471" w:rsidP="00084471">
      <w:pPr>
        <w:jc w:val="center"/>
        <w:rPr>
          <w:b/>
          <w:bCs/>
        </w:rPr>
      </w:pPr>
      <w:r w:rsidRPr="00084471">
        <w:rPr>
          <w:b/>
          <w:bCs/>
        </w:rPr>
        <w:t>Тукаевского муниципального района</w:t>
      </w:r>
    </w:p>
    <w:p w:rsidR="00084471" w:rsidRDefault="00084471" w:rsidP="00084471">
      <w:pPr>
        <w:jc w:val="center"/>
        <w:rPr>
          <w:b/>
          <w:bCs/>
        </w:rPr>
      </w:pPr>
    </w:p>
    <w:p w:rsidR="00084471" w:rsidRPr="00084471" w:rsidRDefault="00084471" w:rsidP="00084471">
      <w:pPr>
        <w:jc w:val="center"/>
        <w:rPr>
          <w:b/>
          <w:bCs/>
        </w:rPr>
      </w:pPr>
    </w:p>
    <w:p w:rsidR="00084471" w:rsidRPr="00084471" w:rsidRDefault="00084471" w:rsidP="00084471">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6"/>
        <w:gridCol w:w="4737"/>
      </w:tblGrid>
      <w:tr w:rsidR="00084471" w:rsidRPr="00084471" w:rsidTr="00084471">
        <w:trPr>
          <w:trHeight w:val="1396"/>
        </w:trPr>
        <w:tc>
          <w:tcPr>
            <w:tcW w:w="4736" w:type="dxa"/>
            <w:tcBorders>
              <w:top w:val="nil"/>
              <w:left w:val="nil"/>
              <w:bottom w:val="nil"/>
              <w:right w:val="nil"/>
            </w:tcBorders>
          </w:tcPr>
          <w:p w:rsidR="00084471" w:rsidRPr="00084471" w:rsidRDefault="00084471" w:rsidP="00084471">
            <w:pPr>
              <w:rPr>
                <w:bCs/>
              </w:rPr>
            </w:pPr>
            <w:proofErr w:type="spellStart"/>
            <w:r w:rsidRPr="00084471">
              <w:rPr>
                <w:bCs/>
              </w:rPr>
              <w:t>Наврозова</w:t>
            </w:r>
            <w:proofErr w:type="spellEnd"/>
            <w:r w:rsidRPr="00084471">
              <w:rPr>
                <w:bCs/>
              </w:rPr>
              <w:t xml:space="preserve"> </w:t>
            </w:r>
            <w:proofErr w:type="spellStart"/>
            <w:r w:rsidRPr="00084471">
              <w:rPr>
                <w:bCs/>
              </w:rPr>
              <w:t>Асхадя</w:t>
            </w:r>
            <w:proofErr w:type="spellEnd"/>
            <w:r w:rsidRPr="00084471">
              <w:rPr>
                <w:bCs/>
              </w:rPr>
              <w:t xml:space="preserve"> </w:t>
            </w:r>
            <w:proofErr w:type="spellStart"/>
            <w:r w:rsidRPr="00084471">
              <w:rPr>
                <w:bCs/>
              </w:rPr>
              <w:t>Зиятдиновна</w:t>
            </w:r>
            <w:proofErr w:type="spellEnd"/>
          </w:p>
          <w:p w:rsidR="00084471" w:rsidRPr="00084471" w:rsidRDefault="00084471" w:rsidP="00084471">
            <w:pPr>
              <w:rPr>
                <w:bCs/>
              </w:rPr>
            </w:pPr>
          </w:p>
        </w:tc>
        <w:tc>
          <w:tcPr>
            <w:tcW w:w="4737" w:type="dxa"/>
            <w:tcBorders>
              <w:top w:val="nil"/>
              <w:left w:val="nil"/>
              <w:bottom w:val="nil"/>
              <w:right w:val="nil"/>
            </w:tcBorders>
            <w:hideMark/>
          </w:tcPr>
          <w:p w:rsidR="00084471" w:rsidRPr="00084471" w:rsidRDefault="00084471" w:rsidP="00084471">
            <w:pPr>
              <w:rPr>
                <w:bCs/>
              </w:rPr>
            </w:pPr>
            <w:r w:rsidRPr="00084471">
              <w:rPr>
                <w:bCs/>
              </w:rPr>
              <w:t xml:space="preserve">Руководитель аппарата Совета Тукаевского муниципального района, председатель комиссии  </w:t>
            </w:r>
          </w:p>
        </w:tc>
      </w:tr>
      <w:tr w:rsidR="00084471" w:rsidRPr="00084471" w:rsidTr="00084471">
        <w:trPr>
          <w:trHeight w:val="1396"/>
        </w:trPr>
        <w:tc>
          <w:tcPr>
            <w:tcW w:w="4736" w:type="dxa"/>
            <w:tcBorders>
              <w:top w:val="nil"/>
              <w:left w:val="nil"/>
              <w:bottom w:val="nil"/>
              <w:right w:val="nil"/>
            </w:tcBorders>
            <w:hideMark/>
          </w:tcPr>
          <w:p w:rsidR="00084471" w:rsidRPr="00084471" w:rsidRDefault="00084471" w:rsidP="00084471">
            <w:pPr>
              <w:rPr>
                <w:bCs/>
              </w:rPr>
            </w:pPr>
            <w:r w:rsidRPr="00084471">
              <w:rPr>
                <w:bCs/>
              </w:rPr>
              <w:t>Гончарова Ольга Анатольевна</w:t>
            </w:r>
          </w:p>
        </w:tc>
        <w:tc>
          <w:tcPr>
            <w:tcW w:w="4737" w:type="dxa"/>
            <w:tcBorders>
              <w:top w:val="nil"/>
              <w:left w:val="nil"/>
              <w:bottom w:val="nil"/>
              <w:right w:val="nil"/>
            </w:tcBorders>
          </w:tcPr>
          <w:p w:rsidR="00084471" w:rsidRPr="00084471" w:rsidRDefault="00084471" w:rsidP="00084471">
            <w:pPr>
              <w:rPr>
                <w:bCs/>
              </w:rPr>
            </w:pPr>
            <w:r w:rsidRPr="00084471">
              <w:rPr>
                <w:bCs/>
              </w:rPr>
              <w:t>Депутат Совета Тукаевского муниципального района, заместитель председателя комиссии</w:t>
            </w:r>
          </w:p>
          <w:p w:rsidR="00084471" w:rsidRPr="00084471" w:rsidRDefault="00084471" w:rsidP="00084471">
            <w:pPr>
              <w:rPr>
                <w:bCs/>
              </w:rPr>
            </w:pPr>
          </w:p>
        </w:tc>
      </w:tr>
      <w:tr w:rsidR="00084471" w:rsidRPr="00084471" w:rsidTr="00084471">
        <w:trPr>
          <w:trHeight w:val="1396"/>
        </w:trPr>
        <w:tc>
          <w:tcPr>
            <w:tcW w:w="4736" w:type="dxa"/>
            <w:tcBorders>
              <w:top w:val="nil"/>
              <w:left w:val="nil"/>
              <w:bottom w:val="nil"/>
              <w:right w:val="nil"/>
            </w:tcBorders>
            <w:hideMark/>
          </w:tcPr>
          <w:p w:rsidR="00000000" w:rsidRPr="00084471" w:rsidRDefault="00084471" w:rsidP="00084471">
            <w:proofErr w:type="spellStart"/>
            <w:r w:rsidRPr="00084471">
              <w:t>Миннахметов</w:t>
            </w:r>
            <w:proofErr w:type="spellEnd"/>
            <w:r w:rsidRPr="00084471">
              <w:t xml:space="preserve"> </w:t>
            </w:r>
            <w:proofErr w:type="spellStart"/>
            <w:r w:rsidRPr="00084471">
              <w:t>Ирек</w:t>
            </w:r>
            <w:proofErr w:type="spellEnd"/>
            <w:r w:rsidRPr="00084471">
              <w:t xml:space="preserve"> </w:t>
            </w:r>
            <w:proofErr w:type="spellStart"/>
            <w:r w:rsidRPr="00084471">
              <w:t>Зяудатович</w:t>
            </w:r>
            <w:proofErr w:type="spellEnd"/>
          </w:p>
        </w:tc>
        <w:tc>
          <w:tcPr>
            <w:tcW w:w="4737" w:type="dxa"/>
            <w:tcBorders>
              <w:top w:val="nil"/>
              <w:left w:val="nil"/>
              <w:bottom w:val="nil"/>
              <w:right w:val="nil"/>
            </w:tcBorders>
          </w:tcPr>
          <w:p w:rsidR="00084471" w:rsidRPr="00084471" w:rsidRDefault="00084471" w:rsidP="00084471">
            <w:pPr>
              <w:rPr>
                <w:bCs/>
              </w:rPr>
            </w:pPr>
            <w:r w:rsidRPr="00084471">
              <w:rPr>
                <w:bCs/>
              </w:rPr>
              <w:t>Генеральный директор ОАО «</w:t>
            </w:r>
            <w:proofErr w:type="spellStart"/>
            <w:r w:rsidRPr="00084471">
              <w:rPr>
                <w:bCs/>
              </w:rPr>
              <w:t>Татспиртпром</w:t>
            </w:r>
            <w:proofErr w:type="spellEnd"/>
            <w:r w:rsidRPr="00084471">
              <w:rPr>
                <w:bCs/>
              </w:rPr>
              <w:t>»,</w:t>
            </w:r>
            <w:r w:rsidRPr="00084471">
              <w:rPr>
                <w:b/>
                <w:bCs/>
              </w:rPr>
              <w:t xml:space="preserve"> </w:t>
            </w:r>
            <w:r w:rsidRPr="00084471">
              <w:rPr>
                <w:bCs/>
              </w:rPr>
              <w:t xml:space="preserve">член комиссии  </w:t>
            </w:r>
          </w:p>
          <w:p w:rsidR="00000000" w:rsidRPr="00084471" w:rsidRDefault="00CE4A1B" w:rsidP="00084471"/>
        </w:tc>
      </w:tr>
      <w:tr w:rsidR="00084471" w:rsidRPr="00084471" w:rsidTr="00084471">
        <w:trPr>
          <w:trHeight w:val="1396"/>
        </w:trPr>
        <w:tc>
          <w:tcPr>
            <w:tcW w:w="4736" w:type="dxa"/>
            <w:tcBorders>
              <w:top w:val="nil"/>
              <w:left w:val="nil"/>
              <w:bottom w:val="nil"/>
              <w:right w:val="nil"/>
            </w:tcBorders>
            <w:hideMark/>
          </w:tcPr>
          <w:p w:rsidR="00000000" w:rsidRPr="00084471" w:rsidRDefault="00084471" w:rsidP="00084471">
            <w:r w:rsidRPr="00084471">
              <w:t xml:space="preserve">Нуреев </w:t>
            </w:r>
            <w:proofErr w:type="spellStart"/>
            <w:r w:rsidRPr="00084471">
              <w:t>Фанис</w:t>
            </w:r>
            <w:proofErr w:type="spellEnd"/>
            <w:r w:rsidRPr="00084471">
              <w:t xml:space="preserve"> </w:t>
            </w:r>
            <w:proofErr w:type="spellStart"/>
            <w:r w:rsidRPr="00084471">
              <w:t>Галиахметович</w:t>
            </w:r>
            <w:proofErr w:type="spellEnd"/>
          </w:p>
        </w:tc>
        <w:tc>
          <w:tcPr>
            <w:tcW w:w="4737" w:type="dxa"/>
            <w:tcBorders>
              <w:top w:val="nil"/>
              <w:left w:val="nil"/>
              <w:bottom w:val="nil"/>
              <w:right w:val="nil"/>
            </w:tcBorders>
          </w:tcPr>
          <w:p w:rsidR="00084471" w:rsidRPr="00084471" w:rsidRDefault="00084471" w:rsidP="00084471">
            <w:pPr>
              <w:rPr>
                <w:bCs/>
              </w:rPr>
            </w:pPr>
            <w:r w:rsidRPr="00084471">
              <w:rPr>
                <w:bCs/>
              </w:rPr>
              <w:t xml:space="preserve">Главный советник Управления по работе с территориями Президента Республики Татарстан, член комиссии </w:t>
            </w:r>
          </w:p>
          <w:p w:rsidR="00000000" w:rsidRPr="00084471" w:rsidRDefault="00CE4A1B" w:rsidP="00084471"/>
        </w:tc>
      </w:tr>
      <w:tr w:rsidR="00084471" w:rsidRPr="00084471" w:rsidTr="00084471">
        <w:trPr>
          <w:trHeight w:val="1396"/>
        </w:trPr>
        <w:tc>
          <w:tcPr>
            <w:tcW w:w="4736" w:type="dxa"/>
            <w:tcBorders>
              <w:top w:val="nil"/>
              <w:left w:val="nil"/>
              <w:bottom w:val="nil"/>
              <w:right w:val="nil"/>
            </w:tcBorders>
          </w:tcPr>
          <w:p w:rsidR="00084471" w:rsidRPr="00084471" w:rsidRDefault="00084471" w:rsidP="00084471">
            <w:proofErr w:type="spellStart"/>
            <w:r w:rsidRPr="00084471">
              <w:lastRenderedPageBreak/>
              <w:t>Хабипов</w:t>
            </w:r>
            <w:proofErr w:type="spellEnd"/>
            <w:r w:rsidRPr="00084471">
              <w:t xml:space="preserve"> </w:t>
            </w:r>
            <w:proofErr w:type="spellStart"/>
            <w:r w:rsidRPr="00084471">
              <w:t>Ришат</w:t>
            </w:r>
            <w:proofErr w:type="spellEnd"/>
            <w:r w:rsidRPr="00084471">
              <w:t xml:space="preserve"> </w:t>
            </w:r>
            <w:proofErr w:type="spellStart"/>
            <w:r w:rsidRPr="00084471">
              <w:t>Рашитович</w:t>
            </w:r>
            <w:proofErr w:type="spellEnd"/>
          </w:p>
          <w:p w:rsidR="00000000" w:rsidRPr="00084471" w:rsidRDefault="00CE4A1B" w:rsidP="00084471"/>
        </w:tc>
        <w:tc>
          <w:tcPr>
            <w:tcW w:w="4737" w:type="dxa"/>
            <w:tcBorders>
              <w:top w:val="nil"/>
              <w:left w:val="nil"/>
              <w:bottom w:val="nil"/>
              <w:right w:val="nil"/>
            </w:tcBorders>
          </w:tcPr>
          <w:p w:rsidR="00084471" w:rsidRPr="00084471" w:rsidRDefault="00084471" w:rsidP="00084471">
            <w:pPr>
              <w:rPr>
                <w:bCs/>
              </w:rPr>
            </w:pPr>
            <w:r w:rsidRPr="00084471">
              <w:rPr>
                <w:bCs/>
              </w:rPr>
              <w:t xml:space="preserve">Заместитель министра сельского хозяйства и продовольствия РТ, член комиссии  </w:t>
            </w:r>
          </w:p>
          <w:p w:rsidR="00084471" w:rsidRPr="00084471" w:rsidRDefault="00084471" w:rsidP="00084471">
            <w:pPr>
              <w:rPr>
                <w:bCs/>
              </w:rPr>
            </w:pPr>
          </w:p>
        </w:tc>
      </w:tr>
      <w:tr w:rsidR="00084471" w:rsidRPr="00084471" w:rsidTr="00084471">
        <w:trPr>
          <w:trHeight w:val="1396"/>
        </w:trPr>
        <w:tc>
          <w:tcPr>
            <w:tcW w:w="4736" w:type="dxa"/>
            <w:tcBorders>
              <w:top w:val="nil"/>
              <w:left w:val="nil"/>
              <w:bottom w:val="nil"/>
              <w:right w:val="nil"/>
            </w:tcBorders>
          </w:tcPr>
          <w:p w:rsidR="00084471" w:rsidRPr="00084471" w:rsidRDefault="00084471" w:rsidP="00084471">
            <w:pPr>
              <w:rPr>
                <w:bCs/>
              </w:rPr>
            </w:pPr>
            <w:proofErr w:type="spellStart"/>
            <w:r w:rsidRPr="00084471">
              <w:rPr>
                <w:bCs/>
              </w:rPr>
              <w:t>Шайхаттаров</w:t>
            </w:r>
            <w:proofErr w:type="spellEnd"/>
            <w:r w:rsidRPr="00084471">
              <w:rPr>
                <w:bCs/>
              </w:rPr>
              <w:t xml:space="preserve"> </w:t>
            </w:r>
            <w:proofErr w:type="spellStart"/>
            <w:r w:rsidRPr="00084471">
              <w:rPr>
                <w:bCs/>
              </w:rPr>
              <w:t>Расим</w:t>
            </w:r>
            <w:proofErr w:type="spellEnd"/>
            <w:r w:rsidRPr="00084471">
              <w:rPr>
                <w:bCs/>
              </w:rPr>
              <w:t xml:space="preserve"> </w:t>
            </w:r>
            <w:proofErr w:type="spellStart"/>
            <w:r w:rsidRPr="00084471">
              <w:rPr>
                <w:bCs/>
              </w:rPr>
              <w:t>Мансурович</w:t>
            </w:r>
            <w:proofErr w:type="spellEnd"/>
          </w:p>
          <w:p w:rsidR="00084471" w:rsidRPr="00084471" w:rsidRDefault="00084471" w:rsidP="00084471">
            <w:pPr>
              <w:rPr>
                <w:bCs/>
              </w:rPr>
            </w:pPr>
          </w:p>
        </w:tc>
        <w:tc>
          <w:tcPr>
            <w:tcW w:w="4737" w:type="dxa"/>
            <w:tcBorders>
              <w:top w:val="nil"/>
              <w:left w:val="nil"/>
              <w:bottom w:val="nil"/>
              <w:right w:val="nil"/>
            </w:tcBorders>
          </w:tcPr>
          <w:p w:rsidR="00084471" w:rsidRPr="00084471" w:rsidRDefault="00084471" w:rsidP="00084471">
            <w:pPr>
              <w:rPr>
                <w:bCs/>
              </w:rPr>
            </w:pPr>
            <w:r w:rsidRPr="00084471">
              <w:rPr>
                <w:bCs/>
              </w:rPr>
              <w:t xml:space="preserve">Депутат Совета Тукаевского муниципального района,  член комиссии  </w:t>
            </w:r>
          </w:p>
          <w:p w:rsidR="00084471" w:rsidRPr="00084471" w:rsidRDefault="00084471" w:rsidP="00084471">
            <w:pPr>
              <w:rPr>
                <w:bCs/>
              </w:rPr>
            </w:pPr>
          </w:p>
        </w:tc>
      </w:tr>
    </w:tbl>
    <w:p w:rsidR="00084471" w:rsidRPr="00084471" w:rsidRDefault="00084471" w:rsidP="00084471">
      <w:pPr>
        <w:rPr>
          <w:bCs/>
        </w:rPr>
      </w:pPr>
    </w:p>
    <w:p w:rsidR="00084471" w:rsidRPr="00084471" w:rsidRDefault="00084471" w:rsidP="00084471">
      <w:pPr>
        <w:rPr>
          <w:bCs/>
        </w:rPr>
      </w:pPr>
    </w:p>
    <w:p w:rsidR="00084471" w:rsidRPr="00084471" w:rsidRDefault="00084471" w:rsidP="00084471">
      <w:pPr>
        <w:rPr>
          <w:bCs/>
        </w:rPr>
      </w:pPr>
    </w:p>
    <w:p w:rsidR="00084471" w:rsidRPr="00084471" w:rsidRDefault="00084471" w:rsidP="00084471">
      <w:pPr>
        <w:rPr>
          <w:bCs/>
        </w:rPr>
      </w:pPr>
    </w:p>
    <w:p w:rsidR="00951D6C" w:rsidRDefault="00951D6C"/>
    <w:sectPr w:rsidR="00951D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471"/>
    <w:rsid w:val="00084471"/>
    <w:rsid w:val="00951D6C"/>
    <w:rsid w:val="00CE4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44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44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84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4A3ED60954BD2BE7A900BE7695356B1781A6A559FF2ED362E987A2W3a4O" TargetMode="External"/><Relationship Id="rId13" Type="http://schemas.openxmlformats.org/officeDocument/2006/relationships/hyperlink" Target="consultantplus://offline/ref=824A3ED60954BD2BE7A900BE769535681784A2A80CA82C8237E7W8a2O" TargetMode="External"/><Relationship Id="rId18" Type="http://schemas.openxmlformats.org/officeDocument/2006/relationships/hyperlink" Target="consultantplus://offline/ref=824A3ED60954BD2BE7A900BE7695356B1781A6A559FF2ED362E987A2343E8237A74476EB640F91WEa2O" TargetMode="External"/><Relationship Id="rId3" Type="http://schemas.openxmlformats.org/officeDocument/2006/relationships/settings" Target="settings.xml"/><Relationship Id="rId21" Type="http://schemas.openxmlformats.org/officeDocument/2006/relationships/hyperlink" Target="file:///Z:\site\&#1043;&#1072;&#1083;&#1080;&#1103;\&#1056;&#1045;&#1064;&#1045;&#1053;&#1048;&#1045;%20&#1054;%20&#1055;&#1056;&#1054;&#1042;&#1045;&#1044;&#1045;&#1053;&#1048;&#1048;%20&#1050;&#1054;&#1053;&#1050;&#1059;&#1056;&#1057;&#1040;.docx" TargetMode="External"/><Relationship Id="rId7" Type="http://schemas.openxmlformats.org/officeDocument/2006/relationships/hyperlink" Target="consultantplus://offline/ref=653DD00A504A4FC01D8AFD880FED2E89499483161210A733B5B4E2BF4602E6D452EEC702367DE4X5u2P" TargetMode="External"/><Relationship Id="rId12" Type="http://schemas.openxmlformats.org/officeDocument/2006/relationships/hyperlink" Target="consultantplus://offline/ref=824A3ED60954BD2BE7B70DA81AC83E6914DDAAA553FC7F8D3DB2DAF53D34D5W7a0O" TargetMode="External"/><Relationship Id="rId17" Type="http://schemas.openxmlformats.org/officeDocument/2006/relationships/hyperlink" Target="consultantplus://offline/ref=824A3ED60954BD2BE7A900BE7695356B1781A6A559FF2ED362E987A2343E8237A74476EB640F90WEa9O" TargetMode="External"/><Relationship Id="rId2" Type="http://schemas.microsoft.com/office/2007/relationships/stylesWithEffects" Target="stylesWithEffects.xml"/><Relationship Id="rId16" Type="http://schemas.openxmlformats.org/officeDocument/2006/relationships/hyperlink" Target="consultantplus://offline/ref=824A3ED60954BD2BE7A900BE7695356B1781A6A559FF2ED362E987A2343E8237A74476EB650C90WEa1O" TargetMode="External"/><Relationship Id="rId20" Type="http://schemas.openxmlformats.org/officeDocument/2006/relationships/hyperlink" Target="file:///Z:\site\&#1043;&#1072;&#1083;&#1080;&#1103;\&#1056;&#1045;&#1064;&#1045;&#1053;&#1048;&#1045;%20&#1054;%20&#1055;&#1056;&#1054;&#1042;&#1045;&#1044;&#1045;&#1053;&#1048;&#1048;%20&#1050;&#1054;&#1053;&#1050;&#1059;&#1056;&#1057;&#1040;.docx" TargetMode="External"/><Relationship Id="rId1" Type="http://schemas.openxmlformats.org/officeDocument/2006/relationships/styles" Target="styles.xml"/><Relationship Id="rId6" Type="http://schemas.openxmlformats.org/officeDocument/2006/relationships/hyperlink" Target="consultantplus://offline/ref=653DD00A504A4FC01D94F09E63B0258B45CD8C15131FF466EAEFBFE84F08B1931DB785463B7CED503971X0uAP" TargetMode="External"/><Relationship Id="rId11" Type="http://schemas.openxmlformats.org/officeDocument/2006/relationships/hyperlink" Target="consultantplus://offline/ref=824A3ED60954BD2BE7A900BE769535681784A2A80CA82C8237E7W8a2O" TargetMode="External"/><Relationship Id="rId5" Type="http://schemas.openxmlformats.org/officeDocument/2006/relationships/hyperlink" Target="consultantplus://offline/ref=653DD00A504A4FC01D8AFD880FED2E89469180151510A733B5B4E2BF4602E6D452EEC7023679EAX5u2P" TargetMode="External"/><Relationship Id="rId15" Type="http://schemas.openxmlformats.org/officeDocument/2006/relationships/hyperlink" Target="consultantplus://offline/ref=824A3ED60954BD2BE7A900BE7695356B1781A6A559FF2ED362E987A2343E8237A74476EB640999WEa2O" TargetMode="External"/><Relationship Id="rId23" Type="http://schemas.openxmlformats.org/officeDocument/2006/relationships/theme" Target="theme/theme1.xml"/><Relationship Id="rId10" Type="http://schemas.openxmlformats.org/officeDocument/2006/relationships/hyperlink" Target="consultantplus://offline/ref=824A3ED60954BD2BE7B70DA81AC83E6914DDAAAA5BF57C873DB2DAF53D34D5W7a0O" TargetMode="External"/><Relationship Id="rId19" Type="http://schemas.openxmlformats.org/officeDocument/2006/relationships/hyperlink" Target="file:///Z:\site\&#1043;&#1072;&#1083;&#1080;&#1103;\&#1056;&#1045;&#1064;&#1045;&#1053;&#1048;&#1045;%20&#1054;%20&#1055;&#1056;&#1054;&#1042;&#1045;&#1044;&#1045;&#1053;&#1048;&#1048;%20&#1050;&#1054;&#1053;&#1050;&#1059;&#1056;&#1057;&#1040;.docx" TargetMode="External"/><Relationship Id="rId4" Type="http://schemas.openxmlformats.org/officeDocument/2006/relationships/webSettings" Target="webSettings.xml"/><Relationship Id="rId9" Type="http://schemas.openxmlformats.org/officeDocument/2006/relationships/hyperlink" Target="consultantplus://offline/ref=824A3ED60954BD2BE7A900BE7695356B1884A5A65EFF2ED362E987A2W3a4O" TargetMode="External"/><Relationship Id="rId14" Type="http://schemas.openxmlformats.org/officeDocument/2006/relationships/hyperlink" Target="consultantplus://offline/ref=824A3ED60954BD2BE7B70DA81AC83E6914DDAAA553FC7F8D3DB2DAF53D34D5W7a0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5738</Words>
  <Characters>32709</Characters>
  <Application>Microsoft Office Word</Application>
  <DocSecurity>0</DocSecurity>
  <Lines>272</Lines>
  <Paragraphs>76</Paragraphs>
  <ScaleCrop>false</ScaleCrop>
  <Company/>
  <LinksUpToDate>false</LinksUpToDate>
  <CharactersWithSpaces>38371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мфц01</dc:creator>
  <cp:lastModifiedBy>мфц01</cp:lastModifiedBy>
  <cp:revision>2</cp:revision>
  <dcterms:created xsi:type="dcterms:W3CDTF">2017-12-18T05:25:00Z</dcterms:created>
  <dcterms:modified xsi:type="dcterms:W3CDTF">2017-12-18T05:38:00Z</dcterms:modified>
</cp:coreProperties>
</file>