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5F" w:rsidRPr="00D06D2B" w:rsidRDefault="00924D5F" w:rsidP="0031140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06D2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31140D" w:rsidRPr="00D06D2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D52305" w:rsidRPr="00D06D2B" w:rsidRDefault="00D52305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2B">
        <w:rPr>
          <w:rFonts w:ascii="Times New Roman" w:hAnsi="Times New Roman" w:cs="Times New Roman"/>
          <w:b/>
          <w:sz w:val="28"/>
          <w:szCs w:val="28"/>
        </w:rPr>
        <w:t>РЕСПУБЛИКА ТАТАРСТАН</w:t>
      </w:r>
    </w:p>
    <w:p w:rsidR="00D52305" w:rsidRPr="00D06D2B" w:rsidRDefault="00D52305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2B">
        <w:rPr>
          <w:rFonts w:ascii="Times New Roman" w:hAnsi="Times New Roman" w:cs="Times New Roman"/>
          <w:b/>
          <w:sz w:val="28"/>
          <w:szCs w:val="28"/>
        </w:rPr>
        <w:t>ИСПОЛНИТЕЛЬН</w:t>
      </w:r>
      <w:r w:rsidR="00DA7170">
        <w:rPr>
          <w:rFonts w:ascii="Times New Roman" w:hAnsi="Times New Roman" w:cs="Times New Roman"/>
          <w:b/>
          <w:sz w:val="28"/>
          <w:szCs w:val="28"/>
        </w:rPr>
        <w:t>ЫЙ</w:t>
      </w:r>
      <w:r w:rsidRPr="00D06D2B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</w:p>
    <w:p w:rsidR="001E13B7" w:rsidRPr="00D06D2B" w:rsidRDefault="00487158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2B">
        <w:rPr>
          <w:rFonts w:ascii="Times New Roman" w:hAnsi="Times New Roman" w:cs="Times New Roman"/>
          <w:b/>
          <w:sz w:val="28"/>
          <w:szCs w:val="28"/>
        </w:rPr>
        <w:t>КАЛМАШСКОГО</w:t>
      </w:r>
      <w:r w:rsidR="001B3960" w:rsidRPr="00D06D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3B7" w:rsidRPr="00D06D2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D52305" w:rsidRPr="00D06D2B" w:rsidRDefault="00D52305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2B">
        <w:rPr>
          <w:rFonts w:ascii="Times New Roman" w:hAnsi="Times New Roman" w:cs="Times New Roman"/>
          <w:b/>
          <w:sz w:val="28"/>
          <w:szCs w:val="28"/>
        </w:rPr>
        <w:t>ТУКАЕВСКОГО МУНИЦИПАЛЬНОГО РАЙОНА</w:t>
      </w:r>
    </w:p>
    <w:p w:rsidR="00D52305" w:rsidRPr="00D06D2B" w:rsidRDefault="00D52305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305" w:rsidRPr="00D06D2B" w:rsidRDefault="00D52305" w:rsidP="00D5230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2B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52305" w:rsidRPr="00D06D2B" w:rsidRDefault="00D52305" w:rsidP="00D523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305" w:rsidRPr="00D06D2B" w:rsidRDefault="00306BBB" w:rsidP="00D523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117CE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8117CE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="001B3960" w:rsidRPr="00D06D2B">
        <w:rPr>
          <w:rFonts w:ascii="Times New Roman" w:hAnsi="Times New Roman" w:cs="Times New Roman"/>
          <w:sz w:val="28"/>
          <w:szCs w:val="28"/>
        </w:rPr>
        <w:t xml:space="preserve"> </w:t>
      </w:r>
      <w:r w:rsidR="006645C0" w:rsidRPr="00D06D2B">
        <w:rPr>
          <w:rFonts w:ascii="Times New Roman" w:hAnsi="Times New Roman" w:cs="Times New Roman"/>
          <w:sz w:val="28"/>
          <w:szCs w:val="28"/>
        </w:rPr>
        <w:t>201</w:t>
      </w:r>
      <w:r w:rsidR="004346CE" w:rsidRPr="00D06D2B">
        <w:rPr>
          <w:rFonts w:ascii="Times New Roman" w:hAnsi="Times New Roman" w:cs="Times New Roman"/>
          <w:sz w:val="28"/>
          <w:szCs w:val="28"/>
        </w:rPr>
        <w:t>8</w:t>
      </w:r>
      <w:r w:rsidR="001617F6" w:rsidRPr="00D06D2B">
        <w:rPr>
          <w:rFonts w:ascii="Times New Roman" w:hAnsi="Times New Roman" w:cs="Times New Roman"/>
          <w:sz w:val="28"/>
          <w:szCs w:val="28"/>
        </w:rPr>
        <w:t xml:space="preserve">г.                   </w:t>
      </w:r>
      <w:r w:rsidR="00DB7489" w:rsidRPr="00D06D2B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52305" w:rsidRPr="00D06D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617F6" w:rsidRPr="00D06D2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B3960" w:rsidRPr="00D06D2B">
        <w:rPr>
          <w:rFonts w:ascii="Times New Roman" w:hAnsi="Times New Roman" w:cs="Times New Roman"/>
          <w:sz w:val="28"/>
          <w:szCs w:val="28"/>
        </w:rPr>
        <w:t xml:space="preserve">  № </w:t>
      </w:r>
      <w:r w:rsidR="009C2017" w:rsidRPr="00D06D2B">
        <w:rPr>
          <w:rFonts w:ascii="Times New Roman" w:hAnsi="Times New Roman" w:cs="Times New Roman"/>
          <w:sz w:val="28"/>
          <w:szCs w:val="28"/>
        </w:rPr>
        <w:t xml:space="preserve"> </w:t>
      </w:r>
      <w:r w:rsidR="008117CE">
        <w:rPr>
          <w:rFonts w:ascii="Times New Roman" w:hAnsi="Times New Roman" w:cs="Times New Roman"/>
          <w:sz w:val="28"/>
          <w:szCs w:val="28"/>
        </w:rPr>
        <w:t>18</w:t>
      </w:r>
    </w:p>
    <w:p w:rsidR="00D52305" w:rsidRPr="00D06D2B" w:rsidRDefault="00D52305" w:rsidP="00DB74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014" w:type="dxa"/>
        <w:tblLayout w:type="fixed"/>
        <w:tblLook w:val="04A0" w:firstRow="1" w:lastRow="0" w:firstColumn="1" w:lastColumn="0" w:noHBand="0" w:noVBand="1"/>
      </w:tblPr>
      <w:tblGrid>
        <w:gridCol w:w="10314"/>
        <w:gridCol w:w="1700"/>
      </w:tblGrid>
      <w:tr w:rsidR="00D52305" w:rsidRPr="00D06D2B" w:rsidTr="00A04279">
        <w:tc>
          <w:tcPr>
            <w:tcW w:w="10314" w:type="dxa"/>
          </w:tcPr>
          <w:p w:rsidR="00605C95" w:rsidRPr="00D06D2B" w:rsidRDefault="00F039FC" w:rsidP="00472BFD">
            <w:pPr>
              <w:pStyle w:val="Style9"/>
              <w:spacing w:line="240" w:lineRule="auto"/>
              <w:jc w:val="left"/>
              <w:rPr>
                <w:rStyle w:val="FontStyle46"/>
                <w:b w:val="0"/>
                <w:sz w:val="22"/>
                <w:szCs w:val="28"/>
              </w:rPr>
            </w:pPr>
            <w:r w:rsidRPr="00D06D2B">
              <w:rPr>
                <w:rStyle w:val="FontStyle46"/>
                <w:b w:val="0"/>
                <w:sz w:val="22"/>
                <w:szCs w:val="28"/>
              </w:rPr>
              <w:t>О</w:t>
            </w:r>
            <w:r w:rsidR="007C6544" w:rsidRPr="00D06D2B">
              <w:rPr>
                <w:rStyle w:val="FontStyle46"/>
                <w:b w:val="0"/>
                <w:sz w:val="22"/>
                <w:szCs w:val="28"/>
              </w:rPr>
              <w:t xml:space="preserve"> внесении изменений в  </w:t>
            </w:r>
            <w:r w:rsidR="00472BFD" w:rsidRPr="00D06D2B">
              <w:rPr>
                <w:rStyle w:val="FontStyle46"/>
                <w:b w:val="0"/>
                <w:sz w:val="22"/>
                <w:szCs w:val="28"/>
              </w:rPr>
              <w:t>Постановление</w:t>
            </w:r>
          </w:p>
          <w:p w:rsidR="00472BFD" w:rsidRPr="00D06D2B" w:rsidRDefault="00472BFD" w:rsidP="00472BFD">
            <w:pPr>
              <w:pStyle w:val="Style9"/>
              <w:spacing w:line="240" w:lineRule="auto"/>
              <w:jc w:val="left"/>
              <w:rPr>
                <w:rStyle w:val="FontStyle46"/>
                <w:b w:val="0"/>
                <w:sz w:val="22"/>
                <w:szCs w:val="28"/>
              </w:rPr>
            </w:pPr>
            <w:r w:rsidRPr="00D06D2B">
              <w:rPr>
                <w:rStyle w:val="FontStyle46"/>
                <w:b w:val="0"/>
                <w:sz w:val="22"/>
                <w:szCs w:val="28"/>
              </w:rPr>
              <w:t>Руководителя Исполнительного комитета</w:t>
            </w:r>
          </w:p>
          <w:p w:rsidR="00605C95" w:rsidRPr="00D06D2B" w:rsidRDefault="00487158" w:rsidP="00605C95">
            <w:pPr>
              <w:pStyle w:val="Style9"/>
              <w:spacing w:line="240" w:lineRule="auto"/>
              <w:jc w:val="left"/>
              <w:rPr>
                <w:rStyle w:val="FontStyle46"/>
                <w:b w:val="0"/>
                <w:sz w:val="22"/>
                <w:szCs w:val="28"/>
              </w:rPr>
            </w:pPr>
            <w:r w:rsidRPr="00D06D2B">
              <w:rPr>
                <w:rStyle w:val="FontStyle46"/>
                <w:b w:val="0"/>
                <w:sz w:val="22"/>
                <w:szCs w:val="28"/>
              </w:rPr>
              <w:t>Калмашского</w:t>
            </w:r>
            <w:r w:rsidR="00472BFD" w:rsidRPr="00D06D2B">
              <w:rPr>
                <w:rStyle w:val="FontStyle46"/>
                <w:b w:val="0"/>
                <w:sz w:val="22"/>
                <w:szCs w:val="28"/>
              </w:rPr>
              <w:t xml:space="preserve"> сельского поселения</w:t>
            </w:r>
          </w:p>
          <w:p w:rsidR="00605C95" w:rsidRPr="00D06D2B" w:rsidRDefault="00605C95" w:rsidP="00605C95">
            <w:pPr>
              <w:pStyle w:val="Style9"/>
              <w:spacing w:line="240" w:lineRule="auto"/>
              <w:jc w:val="left"/>
              <w:rPr>
                <w:rStyle w:val="FontStyle46"/>
                <w:b w:val="0"/>
                <w:sz w:val="22"/>
                <w:szCs w:val="28"/>
              </w:rPr>
            </w:pPr>
            <w:r w:rsidRPr="00D06D2B">
              <w:rPr>
                <w:rStyle w:val="FontStyle46"/>
                <w:b w:val="0"/>
                <w:sz w:val="22"/>
                <w:szCs w:val="28"/>
              </w:rPr>
              <w:t>Тукаевского муниципального района РТ</w:t>
            </w:r>
          </w:p>
          <w:p w:rsidR="00605C95" w:rsidRPr="00D06D2B" w:rsidRDefault="00606409" w:rsidP="00605C95">
            <w:pPr>
              <w:pStyle w:val="Style9"/>
              <w:spacing w:line="240" w:lineRule="auto"/>
              <w:jc w:val="left"/>
              <w:rPr>
                <w:rStyle w:val="FontStyle46"/>
                <w:b w:val="0"/>
                <w:sz w:val="22"/>
                <w:szCs w:val="28"/>
              </w:rPr>
            </w:pPr>
            <w:r w:rsidRPr="00D06D2B">
              <w:rPr>
                <w:rStyle w:val="FontStyle46"/>
                <w:b w:val="0"/>
                <w:sz w:val="22"/>
                <w:szCs w:val="28"/>
              </w:rPr>
              <w:t xml:space="preserve"> </w:t>
            </w:r>
            <w:r w:rsidR="00472BFD" w:rsidRPr="00D06D2B">
              <w:rPr>
                <w:rStyle w:val="FontStyle46"/>
                <w:b w:val="0"/>
                <w:sz w:val="22"/>
                <w:szCs w:val="28"/>
              </w:rPr>
              <w:t xml:space="preserve">от </w:t>
            </w:r>
            <w:r w:rsidR="00F6346A" w:rsidRPr="00D06D2B">
              <w:rPr>
                <w:rStyle w:val="FontStyle46"/>
                <w:b w:val="0"/>
                <w:sz w:val="22"/>
                <w:szCs w:val="28"/>
              </w:rPr>
              <w:t>22</w:t>
            </w:r>
            <w:r w:rsidR="00487158" w:rsidRPr="00D06D2B">
              <w:rPr>
                <w:rStyle w:val="FontStyle46"/>
                <w:b w:val="0"/>
                <w:sz w:val="22"/>
                <w:szCs w:val="28"/>
              </w:rPr>
              <w:t xml:space="preserve"> декабря 201</w:t>
            </w:r>
            <w:r w:rsidR="00F6346A" w:rsidRPr="00D06D2B">
              <w:rPr>
                <w:rStyle w:val="FontStyle46"/>
                <w:b w:val="0"/>
                <w:sz w:val="22"/>
                <w:szCs w:val="28"/>
              </w:rPr>
              <w:t>7</w:t>
            </w:r>
            <w:r w:rsidR="00487158" w:rsidRPr="00D06D2B">
              <w:rPr>
                <w:rStyle w:val="FontStyle46"/>
                <w:b w:val="0"/>
                <w:sz w:val="22"/>
                <w:szCs w:val="28"/>
              </w:rPr>
              <w:t xml:space="preserve">г № </w:t>
            </w:r>
            <w:r w:rsidR="00F6346A" w:rsidRPr="00D06D2B">
              <w:rPr>
                <w:rStyle w:val="FontStyle46"/>
                <w:b w:val="0"/>
                <w:sz w:val="22"/>
                <w:szCs w:val="28"/>
              </w:rPr>
              <w:t>7</w:t>
            </w:r>
          </w:p>
          <w:p w:rsidR="00D52305" w:rsidRPr="00D06D2B" w:rsidRDefault="00D52305" w:rsidP="0030047B">
            <w:pPr>
              <w:widowControl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52305" w:rsidRPr="00D06D2B" w:rsidRDefault="00A04279" w:rsidP="00155A91">
            <w:pPr>
              <w:widowControl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D2B">
              <w:rPr>
                <w:rFonts w:ascii="Times New Roman" w:hAnsi="Times New Roman" w:cs="Times New Roman"/>
                <w:sz w:val="28"/>
                <w:szCs w:val="28"/>
              </w:rPr>
              <w:t xml:space="preserve">           В целях реализации </w:t>
            </w:r>
            <w:r w:rsidRPr="00D06D2B">
              <w:rPr>
                <w:rStyle w:val="FontStyle48"/>
                <w:sz w:val="28"/>
                <w:szCs w:val="28"/>
              </w:rPr>
              <w:t>Распоряжения Правительства  Российской      Федерации от 27.10.2012 г.  № 1995-р «Об утверждении Концепции федеральной целевой программы «Повышение безопасности дорожного движения в 2013-2020   годах»</w:t>
            </w:r>
          </w:p>
        </w:tc>
        <w:tc>
          <w:tcPr>
            <w:tcW w:w="1700" w:type="dxa"/>
          </w:tcPr>
          <w:p w:rsidR="00D52305" w:rsidRPr="00D06D2B" w:rsidRDefault="00D52305" w:rsidP="0030047B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4279" w:rsidRPr="00D06D2B" w:rsidRDefault="00A04279" w:rsidP="00487158">
      <w:pPr>
        <w:widowControl w:val="0"/>
        <w:tabs>
          <w:tab w:val="left" w:pos="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2305" w:rsidRPr="00D06D2B" w:rsidRDefault="00D52305" w:rsidP="00487158">
      <w:pPr>
        <w:widowControl w:val="0"/>
        <w:tabs>
          <w:tab w:val="left" w:pos="0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2B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DA7170">
        <w:rPr>
          <w:rFonts w:ascii="Times New Roman" w:hAnsi="Times New Roman" w:cs="Times New Roman"/>
          <w:b/>
          <w:sz w:val="28"/>
          <w:szCs w:val="28"/>
        </w:rPr>
        <w:t>ЕТ</w:t>
      </w:r>
      <w:r w:rsidRPr="00D06D2B">
        <w:rPr>
          <w:rFonts w:ascii="Times New Roman" w:hAnsi="Times New Roman" w:cs="Times New Roman"/>
          <w:b/>
          <w:sz w:val="28"/>
          <w:szCs w:val="28"/>
        </w:rPr>
        <w:t>:</w:t>
      </w:r>
    </w:p>
    <w:p w:rsidR="00E1708E" w:rsidRDefault="00D3099B" w:rsidP="00DA7170">
      <w:pPr>
        <w:pStyle w:val="Style9"/>
        <w:spacing w:line="276" w:lineRule="auto"/>
        <w:ind w:firstLine="851"/>
        <w:jc w:val="both"/>
        <w:rPr>
          <w:sz w:val="28"/>
          <w:szCs w:val="28"/>
        </w:rPr>
      </w:pPr>
      <w:r w:rsidRPr="00D06D2B">
        <w:rPr>
          <w:b/>
          <w:sz w:val="28"/>
          <w:szCs w:val="28"/>
        </w:rPr>
        <w:t>1.</w:t>
      </w:r>
      <w:r w:rsidR="00F00DAC" w:rsidRPr="00D06D2B">
        <w:rPr>
          <w:sz w:val="28"/>
          <w:szCs w:val="28"/>
        </w:rPr>
        <w:t>Внести изменения в п</w:t>
      </w:r>
      <w:r w:rsidRPr="00D06D2B">
        <w:rPr>
          <w:sz w:val="28"/>
          <w:szCs w:val="28"/>
        </w:rPr>
        <w:t>рограмму</w:t>
      </w:r>
      <w:r w:rsidRPr="00D06D2B">
        <w:rPr>
          <w:rStyle w:val="FontStyle46"/>
          <w:sz w:val="28"/>
          <w:szCs w:val="28"/>
        </w:rPr>
        <w:t xml:space="preserve"> </w:t>
      </w:r>
      <w:r w:rsidRPr="00D06D2B">
        <w:rPr>
          <w:rStyle w:val="FontStyle46"/>
          <w:b w:val="0"/>
          <w:sz w:val="28"/>
          <w:szCs w:val="28"/>
        </w:rPr>
        <w:t xml:space="preserve">«Безопасность дорожного движения в </w:t>
      </w:r>
      <w:proofErr w:type="spellStart"/>
      <w:r w:rsidR="00487158" w:rsidRPr="00D06D2B">
        <w:rPr>
          <w:rStyle w:val="FontStyle46"/>
          <w:b w:val="0"/>
          <w:sz w:val="28"/>
          <w:szCs w:val="28"/>
        </w:rPr>
        <w:t>Калмашском</w:t>
      </w:r>
      <w:proofErr w:type="spellEnd"/>
      <w:r w:rsidRPr="00D06D2B">
        <w:rPr>
          <w:rStyle w:val="FontStyle46"/>
          <w:b w:val="0"/>
          <w:sz w:val="28"/>
          <w:szCs w:val="28"/>
        </w:rPr>
        <w:t xml:space="preserve"> сельском поселении Тукаевского муниципального района РТ на</w:t>
      </w:r>
      <w:r w:rsidR="00155A91" w:rsidRPr="00D06D2B">
        <w:rPr>
          <w:rStyle w:val="FontStyle46"/>
          <w:b w:val="0"/>
          <w:sz w:val="28"/>
          <w:szCs w:val="28"/>
        </w:rPr>
        <w:t xml:space="preserve">    </w:t>
      </w:r>
      <w:r w:rsidRPr="00D06D2B">
        <w:rPr>
          <w:rStyle w:val="FontStyle46"/>
          <w:b w:val="0"/>
          <w:sz w:val="28"/>
          <w:szCs w:val="28"/>
        </w:rPr>
        <w:t xml:space="preserve"> 201</w:t>
      </w:r>
      <w:r w:rsidR="00F6346A" w:rsidRPr="00D06D2B">
        <w:rPr>
          <w:rStyle w:val="FontStyle46"/>
          <w:b w:val="0"/>
          <w:sz w:val="28"/>
          <w:szCs w:val="28"/>
        </w:rPr>
        <w:t>8</w:t>
      </w:r>
      <w:r w:rsidRPr="00D06D2B">
        <w:rPr>
          <w:rStyle w:val="FontStyle46"/>
          <w:b w:val="0"/>
          <w:sz w:val="28"/>
          <w:szCs w:val="28"/>
        </w:rPr>
        <w:t xml:space="preserve"> - 20</w:t>
      </w:r>
      <w:r w:rsidR="00F6346A" w:rsidRPr="00D06D2B">
        <w:rPr>
          <w:rStyle w:val="FontStyle46"/>
          <w:b w:val="0"/>
          <w:sz w:val="28"/>
          <w:szCs w:val="28"/>
        </w:rPr>
        <w:t>20</w:t>
      </w:r>
      <w:r w:rsidRPr="00D06D2B">
        <w:rPr>
          <w:rStyle w:val="FontStyle46"/>
          <w:b w:val="0"/>
          <w:sz w:val="28"/>
          <w:szCs w:val="28"/>
        </w:rPr>
        <w:t>гг.»</w:t>
      </w:r>
      <w:r w:rsidR="000663D2" w:rsidRPr="00D06D2B">
        <w:rPr>
          <w:rStyle w:val="FontStyle46"/>
          <w:b w:val="0"/>
          <w:sz w:val="28"/>
          <w:szCs w:val="28"/>
        </w:rPr>
        <w:t xml:space="preserve"> </w:t>
      </w:r>
      <w:r w:rsidR="0023617C" w:rsidRPr="00D06D2B">
        <w:rPr>
          <w:sz w:val="28"/>
          <w:szCs w:val="28"/>
        </w:rPr>
        <w:t>утвержденн</w:t>
      </w:r>
      <w:r w:rsidR="009C07CF" w:rsidRPr="00D06D2B">
        <w:rPr>
          <w:sz w:val="28"/>
          <w:szCs w:val="28"/>
        </w:rPr>
        <w:t>ую</w:t>
      </w:r>
      <w:r w:rsidR="0023617C" w:rsidRPr="00D06D2B">
        <w:rPr>
          <w:sz w:val="28"/>
          <w:szCs w:val="28"/>
        </w:rPr>
        <w:t xml:space="preserve">  постановлением Руководителя Исполнительного комитета </w:t>
      </w:r>
      <w:r w:rsidR="00487158" w:rsidRPr="00D06D2B">
        <w:rPr>
          <w:sz w:val="28"/>
          <w:szCs w:val="28"/>
        </w:rPr>
        <w:t>Калмашского</w:t>
      </w:r>
      <w:r w:rsidR="0023617C" w:rsidRPr="00D06D2B">
        <w:rPr>
          <w:sz w:val="28"/>
          <w:szCs w:val="28"/>
        </w:rPr>
        <w:t xml:space="preserve"> сельского поселения Тукаевского муниципального района от </w:t>
      </w:r>
      <w:r w:rsidR="00155A91" w:rsidRPr="00D06D2B">
        <w:rPr>
          <w:sz w:val="28"/>
          <w:szCs w:val="28"/>
        </w:rPr>
        <w:t xml:space="preserve"> </w:t>
      </w:r>
      <w:r w:rsidR="0023617C" w:rsidRPr="00D06D2B">
        <w:rPr>
          <w:sz w:val="28"/>
          <w:szCs w:val="28"/>
        </w:rPr>
        <w:t>«</w:t>
      </w:r>
      <w:r w:rsidR="00F6346A" w:rsidRPr="00D06D2B">
        <w:rPr>
          <w:sz w:val="28"/>
          <w:szCs w:val="28"/>
        </w:rPr>
        <w:t>22</w:t>
      </w:r>
      <w:r w:rsidR="0023617C" w:rsidRPr="00D06D2B">
        <w:rPr>
          <w:sz w:val="28"/>
          <w:szCs w:val="28"/>
        </w:rPr>
        <w:t xml:space="preserve">» </w:t>
      </w:r>
      <w:r w:rsidR="009C07CF" w:rsidRPr="00D06D2B">
        <w:rPr>
          <w:sz w:val="28"/>
          <w:szCs w:val="28"/>
        </w:rPr>
        <w:t>дека</w:t>
      </w:r>
      <w:r w:rsidR="0023617C" w:rsidRPr="00D06D2B">
        <w:rPr>
          <w:sz w:val="28"/>
          <w:szCs w:val="28"/>
        </w:rPr>
        <w:t>бря  201</w:t>
      </w:r>
      <w:r w:rsidR="00F6346A" w:rsidRPr="00D06D2B">
        <w:rPr>
          <w:sz w:val="28"/>
          <w:szCs w:val="28"/>
        </w:rPr>
        <w:t>7</w:t>
      </w:r>
      <w:r w:rsidR="0023617C" w:rsidRPr="00D06D2B">
        <w:rPr>
          <w:sz w:val="28"/>
          <w:szCs w:val="28"/>
        </w:rPr>
        <w:t xml:space="preserve">г. № </w:t>
      </w:r>
      <w:r w:rsidR="00F6346A" w:rsidRPr="00D06D2B">
        <w:rPr>
          <w:sz w:val="28"/>
          <w:szCs w:val="28"/>
        </w:rPr>
        <w:t>7</w:t>
      </w:r>
      <w:r w:rsidR="0023617C" w:rsidRPr="00D06D2B">
        <w:rPr>
          <w:sz w:val="28"/>
          <w:szCs w:val="28"/>
        </w:rPr>
        <w:t xml:space="preserve"> следующие изменения:</w:t>
      </w:r>
    </w:p>
    <w:p w:rsidR="00306BBB" w:rsidRDefault="00306BBB" w:rsidP="00487158">
      <w:pPr>
        <w:pStyle w:val="Style11"/>
        <w:widowControl/>
        <w:spacing w:line="276" w:lineRule="auto"/>
        <w:jc w:val="both"/>
        <w:rPr>
          <w:rStyle w:val="FontStyle49"/>
          <w:b w:val="0"/>
          <w:sz w:val="28"/>
          <w:szCs w:val="28"/>
        </w:rPr>
      </w:pPr>
    </w:p>
    <w:p w:rsidR="0097103D" w:rsidRDefault="00136352" w:rsidP="00487158">
      <w:pPr>
        <w:pStyle w:val="Style11"/>
        <w:widowControl/>
        <w:spacing w:line="276" w:lineRule="auto"/>
        <w:jc w:val="both"/>
        <w:rPr>
          <w:rStyle w:val="FontStyle52"/>
          <w:sz w:val="24"/>
          <w:szCs w:val="24"/>
        </w:rPr>
      </w:pPr>
      <w:r w:rsidRPr="00D06D2B">
        <w:rPr>
          <w:rStyle w:val="FontStyle49"/>
          <w:b w:val="0"/>
          <w:sz w:val="28"/>
          <w:szCs w:val="28"/>
        </w:rPr>
        <w:t>1.</w:t>
      </w:r>
      <w:r w:rsidR="009B7CB2">
        <w:rPr>
          <w:rStyle w:val="FontStyle49"/>
          <w:b w:val="0"/>
          <w:sz w:val="28"/>
          <w:szCs w:val="28"/>
        </w:rPr>
        <w:t>1</w:t>
      </w:r>
      <w:r w:rsidRPr="00D06D2B">
        <w:rPr>
          <w:rStyle w:val="FontStyle49"/>
          <w:b w:val="0"/>
          <w:sz w:val="28"/>
          <w:szCs w:val="28"/>
        </w:rPr>
        <w:t>. Программу повышения безопасности дорожного движения на 20</w:t>
      </w:r>
      <w:r w:rsidR="00F6346A" w:rsidRPr="00D06D2B">
        <w:rPr>
          <w:rStyle w:val="FontStyle49"/>
          <w:b w:val="0"/>
          <w:sz w:val="28"/>
          <w:szCs w:val="28"/>
        </w:rPr>
        <w:t>18</w:t>
      </w:r>
      <w:r w:rsidRPr="00D06D2B">
        <w:rPr>
          <w:rStyle w:val="FontStyle49"/>
          <w:b w:val="0"/>
          <w:sz w:val="28"/>
          <w:szCs w:val="28"/>
        </w:rPr>
        <w:t>-20</w:t>
      </w:r>
      <w:r w:rsidR="00F6346A" w:rsidRPr="00D06D2B">
        <w:rPr>
          <w:rStyle w:val="FontStyle49"/>
          <w:b w:val="0"/>
          <w:sz w:val="28"/>
          <w:szCs w:val="28"/>
        </w:rPr>
        <w:t>20</w:t>
      </w:r>
      <w:r w:rsidRPr="00D06D2B">
        <w:rPr>
          <w:rStyle w:val="FontStyle49"/>
          <w:b w:val="0"/>
          <w:sz w:val="28"/>
          <w:szCs w:val="28"/>
        </w:rPr>
        <w:t xml:space="preserve">гг. по </w:t>
      </w:r>
      <w:proofErr w:type="spellStart"/>
      <w:r w:rsidR="00487158" w:rsidRPr="00D06D2B">
        <w:rPr>
          <w:rStyle w:val="FontStyle49"/>
          <w:b w:val="0"/>
          <w:sz w:val="28"/>
          <w:szCs w:val="28"/>
        </w:rPr>
        <w:t>Калмашском</w:t>
      </w:r>
      <w:r w:rsidRPr="00D06D2B">
        <w:rPr>
          <w:rStyle w:val="FontStyle49"/>
          <w:b w:val="0"/>
          <w:sz w:val="28"/>
          <w:szCs w:val="28"/>
        </w:rPr>
        <w:t>у</w:t>
      </w:r>
      <w:proofErr w:type="spellEnd"/>
      <w:r w:rsidRPr="00D06D2B">
        <w:rPr>
          <w:rStyle w:val="FontStyle49"/>
          <w:b w:val="0"/>
          <w:sz w:val="28"/>
          <w:szCs w:val="28"/>
        </w:rPr>
        <w:t xml:space="preserve"> сельскому поселению </w:t>
      </w:r>
      <w:r w:rsidRPr="00D06D2B">
        <w:rPr>
          <w:rFonts w:eastAsia="Calibri"/>
          <w:sz w:val="28"/>
          <w:szCs w:val="28"/>
        </w:rPr>
        <w:t>изложить в новой редакции:</w:t>
      </w:r>
      <w:r w:rsidR="0097103D" w:rsidRPr="00D06D2B">
        <w:rPr>
          <w:rStyle w:val="FontStyle52"/>
          <w:sz w:val="24"/>
          <w:szCs w:val="24"/>
        </w:rPr>
        <w:t xml:space="preserve"> </w:t>
      </w:r>
    </w:p>
    <w:p w:rsidR="00306BBB" w:rsidRPr="00D06D2B" w:rsidRDefault="00306BBB" w:rsidP="00487158">
      <w:pPr>
        <w:pStyle w:val="Style11"/>
        <w:widowControl/>
        <w:spacing w:line="276" w:lineRule="auto"/>
        <w:jc w:val="both"/>
        <w:rPr>
          <w:rFonts w:eastAsia="Calibri"/>
          <w:sz w:val="28"/>
          <w:szCs w:val="28"/>
        </w:rPr>
      </w:pPr>
    </w:p>
    <w:tbl>
      <w:tblPr>
        <w:tblW w:w="10774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"/>
        <w:gridCol w:w="2411"/>
        <w:gridCol w:w="2410"/>
        <w:gridCol w:w="992"/>
        <w:gridCol w:w="1134"/>
        <w:gridCol w:w="1276"/>
        <w:gridCol w:w="1843"/>
      </w:tblGrid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 xml:space="preserve">№ </w:t>
            </w:r>
            <w:proofErr w:type="gramStart"/>
            <w:r w:rsidRPr="009B7CB2">
              <w:rPr>
                <w:rStyle w:val="FontStyle52"/>
              </w:rPr>
              <w:t>п</w:t>
            </w:r>
            <w:proofErr w:type="gramEnd"/>
            <w:r w:rsidRPr="009B7CB2">
              <w:rPr>
                <w:rStyle w:val="FontStyle52"/>
              </w:rPr>
              <w:t>/п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Наименование объектов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Мощность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</w:p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Примечание</w:t>
            </w:r>
          </w:p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</w:p>
        </w:tc>
      </w:tr>
      <w:tr w:rsidR="00D06D2B" w:rsidRPr="009B7CB2" w:rsidTr="00130A39"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  <w:proofErr w:type="gramStart"/>
            <w:r w:rsidRPr="009B7CB2">
              <w:rPr>
                <w:rStyle w:val="FontStyle52"/>
                <w:sz w:val="24"/>
                <w:szCs w:val="24"/>
              </w:rPr>
              <w:t>км</w:t>
            </w:r>
            <w:proofErr w:type="gramEnd"/>
            <w:r w:rsidRPr="009B7CB2">
              <w:rPr>
                <w:rStyle w:val="FontStyle52"/>
                <w:sz w:val="24"/>
                <w:szCs w:val="24"/>
              </w:rPr>
              <w:t>.</w:t>
            </w:r>
          </w:p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41"/>
              <w:widowControl/>
              <w:spacing w:line="240" w:lineRule="auto"/>
              <w:rPr>
                <w:rStyle w:val="FontStyle52"/>
              </w:rPr>
            </w:pPr>
            <w:r w:rsidRPr="009B7CB2">
              <w:rPr>
                <w:rStyle w:val="FontStyle52"/>
              </w:rPr>
              <w:t>Местный бюджет, тыс. руб.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</w:p>
        </w:tc>
      </w:tr>
      <w:tr w:rsidR="00D06D2B" w:rsidRPr="009B7CB2" w:rsidTr="00130A39">
        <w:trPr>
          <w:trHeight w:val="292"/>
        </w:trPr>
        <w:tc>
          <w:tcPr>
            <w:tcW w:w="70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2018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2019</w:t>
            </w:r>
          </w:p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2020</w:t>
            </w:r>
          </w:p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</w:p>
        </w:tc>
      </w:tr>
      <w:tr w:rsidR="00D06D2B" w:rsidRPr="009B7CB2" w:rsidTr="00130A39">
        <w:trPr>
          <w:trHeight w:val="91"/>
        </w:trPr>
        <w:tc>
          <w:tcPr>
            <w:tcW w:w="7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</w:rPr>
            </w:pP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40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 xml:space="preserve">Строительство, ремонт и реконструкция </w:t>
            </w:r>
            <w:proofErr w:type="spellStart"/>
            <w:r w:rsidRPr="009B7CB2">
              <w:rPr>
                <w:rStyle w:val="FontStyle52"/>
                <w:sz w:val="23"/>
                <w:szCs w:val="23"/>
              </w:rPr>
              <w:t>внутрипоселковых</w:t>
            </w:r>
            <w:proofErr w:type="spellEnd"/>
            <w:r w:rsidRPr="009B7CB2">
              <w:rPr>
                <w:rStyle w:val="FontStyle52"/>
                <w:sz w:val="23"/>
                <w:szCs w:val="23"/>
              </w:rPr>
              <w:t xml:space="preserve"> дорог: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1,1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797,5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3491E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88</w:t>
            </w:r>
            <w:r w:rsidR="00F6346A" w:rsidRPr="009B7CB2">
              <w:rPr>
                <w:rFonts w:ascii="Times New Roman" w:eastAsia="Times New Roman" w:hAnsi="Times New Roman" w:cs="Times New Roman"/>
              </w:rPr>
              <w:t>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3491E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1195</w:t>
            </w:r>
            <w:r w:rsidR="00F6346A"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306BBB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>
              <w:rPr>
                <w:rStyle w:val="FontStyle52"/>
                <w:sz w:val="23"/>
                <w:szCs w:val="23"/>
              </w:rPr>
              <w:t>1.1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0330A6" w:rsidP="00130A39">
            <w:pPr>
              <w:pStyle w:val="Style40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proofErr w:type="spellStart"/>
            <w:r w:rsidRPr="009B7CB2">
              <w:rPr>
                <w:rStyle w:val="FontStyle52"/>
                <w:sz w:val="23"/>
                <w:szCs w:val="23"/>
              </w:rPr>
              <w:t>с</w:t>
            </w:r>
            <w:proofErr w:type="gramStart"/>
            <w:r w:rsidR="00E71AF1" w:rsidRPr="009B7CB2">
              <w:rPr>
                <w:rStyle w:val="FontStyle52"/>
                <w:sz w:val="23"/>
                <w:szCs w:val="23"/>
              </w:rPr>
              <w:t>.К</w:t>
            </w:r>
            <w:proofErr w:type="gramEnd"/>
            <w:r w:rsidR="00E71AF1" w:rsidRPr="009B7CB2">
              <w:rPr>
                <w:rStyle w:val="FontStyle52"/>
                <w:sz w:val="23"/>
                <w:szCs w:val="23"/>
              </w:rPr>
              <w:t>алмаш</w:t>
            </w:r>
            <w:proofErr w:type="spellEnd"/>
            <w:r w:rsidR="00E71AF1" w:rsidRPr="009B7CB2">
              <w:rPr>
                <w:rStyle w:val="FontStyle52"/>
                <w:sz w:val="23"/>
                <w:szCs w:val="23"/>
              </w:rPr>
              <w:t xml:space="preserve"> </w:t>
            </w:r>
            <w:proofErr w:type="spellStart"/>
            <w:r w:rsidR="00E71AF1" w:rsidRPr="009B7CB2">
              <w:rPr>
                <w:rStyle w:val="FontStyle52"/>
                <w:sz w:val="23"/>
                <w:szCs w:val="23"/>
              </w:rPr>
              <w:t>ул.Тукая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E71AF1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1,5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E71AF1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700,0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306BBB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1.</w:t>
            </w:r>
            <w:r w:rsidR="00306BBB">
              <w:rPr>
                <w:rStyle w:val="FontStyle52"/>
                <w:sz w:val="23"/>
                <w:szCs w:val="23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40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 xml:space="preserve">с. </w:t>
            </w:r>
            <w:proofErr w:type="spellStart"/>
            <w:r w:rsidRPr="009B7CB2">
              <w:rPr>
                <w:rStyle w:val="FontStyle52"/>
                <w:sz w:val="23"/>
                <w:szCs w:val="23"/>
              </w:rPr>
              <w:t>Калмаш</w:t>
            </w:r>
            <w:proofErr w:type="spellEnd"/>
            <w:r w:rsidRPr="009B7CB2">
              <w:rPr>
                <w:rStyle w:val="FontStyle52"/>
                <w:sz w:val="23"/>
                <w:szCs w:val="23"/>
              </w:rPr>
              <w:t xml:space="preserve"> ул. Гагарина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9210F2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0,</w:t>
            </w:r>
            <w:r w:rsidR="009210F2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500,5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306BBB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1.</w:t>
            </w:r>
            <w:r w:rsidR="00306BBB">
              <w:rPr>
                <w:rStyle w:val="FontStyle52"/>
                <w:sz w:val="23"/>
                <w:szCs w:val="23"/>
              </w:rPr>
              <w:t>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Калмаш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переулок  ул. </w:t>
            </w:r>
            <w:proofErr w:type="gram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Советская</w:t>
            </w:r>
            <w:proofErr w:type="gram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–</w:t>
            </w:r>
          </w:p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ул. Центральная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95,0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rPr>
                <w:rFonts w:ascii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306BBB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>
              <w:rPr>
                <w:rStyle w:val="FontStyle52"/>
                <w:sz w:val="23"/>
                <w:szCs w:val="23"/>
              </w:rPr>
              <w:lastRenderedPageBreak/>
              <w:t>1.4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с</w:t>
            </w:r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Калмаш</w:t>
            </w:r>
            <w:proofErr w:type="spellEnd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ул. Центральная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E71AF1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0,5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E71AF1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306BBB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1.</w:t>
            </w:r>
            <w:r w:rsidR="00306BBB">
              <w:rPr>
                <w:rStyle w:val="FontStyle52"/>
                <w:sz w:val="23"/>
                <w:szCs w:val="23"/>
              </w:rPr>
              <w:t>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Калмаш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, ул. Советская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0,3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E71AF1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500</w:t>
            </w:r>
            <w:r w:rsidR="00F6346A"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rPr>
                <w:rFonts w:ascii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306BBB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1.</w:t>
            </w:r>
            <w:r w:rsidR="00306BBB">
              <w:rPr>
                <w:rStyle w:val="FontStyle52"/>
                <w:sz w:val="23"/>
                <w:szCs w:val="23"/>
              </w:rPr>
              <w:t>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Калмаш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ул</w:t>
            </w:r>
            <w:proofErr w:type="spellEnd"/>
            <w:proofErr w:type="gram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Зуфара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Галиева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92,0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E71AF1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95,0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306BBB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>
              <w:rPr>
                <w:rStyle w:val="FontStyle52"/>
                <w:sz w:val="23"/>
                <w:szCs w:val="23"/>
              </w:rPr>
              <w:t>1.7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E71AF1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Калмаш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ул. Сайдашева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E71AF1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E71AF1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260,0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306BBB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1.</w:t>
            </w:r>
            <w:r w:rsidR="00306BBB">
              <w:rPr>
                <w:rStyle w:val="FontStyle52"/>
                <w:sz w:val="23"/>
                <w:szCs w:val="23"/>
              </w:rPr>
              <w:t>8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С.Калмаш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ул. 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З.Галиева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подъездные пути к домам 1, 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0330A6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306BBB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1.</w:t>
            </w:r>
            <w:r w:rsidR="00306BBB">
              <w:rPr>
                <w:rStyle w:val="FontStyle52"/>
                <w:sz w:val="23"/>
                <w:szCs w:val="23"/>
              </w:rPr>
              <w:t>9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Д. 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Игенче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ул. Центральная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0330A6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306BBB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>
              <w:rPr>
                <w:rStyle w:val="FontStyle52"/>
                <w:sz w:val="23"/>
                <w:szCs w:val="23"/>
              </w:rPr>
              <w:t>1.10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д</w:t>
            </w:r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. </w:t>
            </w:r>
            <w:proofErr w:type="spellStart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Игенче</w:t>
            </w:r>
            <w:proofErr w:type="spellEnd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ул</w:t>
            </w:r>
            <w:proofErr w:type="gramStart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.Н</w:t>
            </w:r>
            <w:proofErr w:type="gramEnd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ижняя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90,0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306BBB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>
              <w:rPr>
                <w:rStyle w:val="FontStyle52"/>
                <w:sz w:val="23"/>
                <w:szCs w:val="23"/>
              </w:rPr>
              <w:t>1.11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д</w:t>
            </w:r>
            <w:proofErr w:type="gramStart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.И</w:t>
            </w:r>
            <w:proofErr w:type="gramEnd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генче</w:t>
            </w:r>
            <w:proofErr w:type="spellEnd"/>
            <w:r w:rsidR="00E71AF1"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проезд между ул. Центральная-Нижняя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1AF1" w:rsidRPr="009B7CB2" w:rsidRDefault="00E71AF1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E71AF1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1AF1" w:rsidRPr="009B7CB2" w:rsidRDefault="000330A6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306BBB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1.</w:t>
            </w:r>
            <w:r w:rsidR="00306BBB">
              <w:rPr>
                <w:rStyle w:val="FontStyle52"/>
                <w:sz w:val="23"/>
                <w:szCs w:val="23"/>
              </w:rPr>
              <w:t>12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с. 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Калмаш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проезд между ул. Центральная дорога </w:t>
            </w:r>
            <w:proofErr w:type="gram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г.Набережные Челны-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Калмаш</w:t>
            </w:r>
            <w:proofErr w:type="spellEnd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  <w:proofErr w:type="spellStart"/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Игенче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0330A6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92,0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0330A6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За счет средств самообложения </w:t>
            </w:r>
          </w:p>
        </w:tc>
      </w:tr>
      <w:tr w:rsidR="00D06D2B" w:rsidRPr="009B7CB2" w:rsidTr="00130A39">
        <w:trPr>
          <w:trHeight w:val="42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2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Установка остановочных павильонов в населенных пунктах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-</w:t>
            </w:r>
          </w:p>
        </w:tc>
      </w:tr>
      <w:tr w:rsidR="00D06D2B" w:rsidRPr="009B7CB2" w:rsidTr="00306BBB">
        <w:trPr>
          <w:trHeight w:val="1629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46A" w:rsidRPr="00306BBB" w:rsidRDefault="00F6346A" w:rsidP="00130A39">
            <w:pPr>
              <w:pStyle w:val="Style39"/>
              <w:widowControl/>
              <w:spacing w:line="240" w:lineRule="auto"/>
              <w:rPr>
                <w:rStyle w:val="FontStyle49"/>
                <w:b w:val="0"/>
                <w:sz w:val="23"/>
                <w:szCs w:val="23"/>
              </w:rPr>
            </w:pPr>
            <w:r w:rsidRPr="00306BBB">
              <w:rPr>
                <w:rStyle w:val="FontStyle49"/>
                <w:b w:val="0"/>
                <w:sz w:val="23"/>
                <w:szCs w:val="23"/>
              </w:rPr>
              <w:t>3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Детские автомобильные площадки при общеобразовательных учреждениях в поселении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-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4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Установка «Искусственная неровность»: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-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5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Разметка проезжей части дорог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9B7CB2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9B7CB2" w:rsidP="00130A39">
            <w:pPr>
              <w:pStyle w:val="Style29"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-</w:t>
            </w:r>
          </w:p>
        </w:tc>
      </w:tr>
      <w:tr w:rsidR="009B7CB2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B2" w:rsidRPr="009B7CB2" w:rsidRDefault="009B7CB2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6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CB2" w:rsidRPr="009B7CB2" w:rsidRDefault="009B7CB2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Установка уличных указателей в населенных пунктах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7CB2" w:rsidRPr="009B7CB2" w:rsidRDefault="009B7CB2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B7CB2" w:rsidRPr="009B7CB2" w:rsidRDefault="009B7CB2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5</w:t>
            </w:r>
            <w:r w:rsidR="009210F2">
              <w:rPr>
                <w:rStyle w:val="FontStyle5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CB2" w:rsidRPr="009B7CB2" w:rsidRDefault="009B7CB2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7CB2" w:rsidRPr="009B7CB2" w:rsidRDefault="009B7CB2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B7CB2" w:rsidRPr="009B7CB2" w:rsidRDefault="009B7CB2" w:rsidP="00130A39">
            <w:pPr>
              <w:pStyle w:val="Style29"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Бюджет СП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9B7CB2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7</w:t>
            </w:r>
            <w:r w:rsidR="00F6346A" w:rsidRPr="009B7CB2">
              <w:rPr>
                <w:rStyle w:val="FontStyle52"/>
                <w:sz w:val="23"/>
                <w:szCs w:val="23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Установка дорожных знаков в сельском поселении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50</w:t>
            </w:r>
            <w:r w:rsidR="009210F2">
              <w:rPr>
                <w:rFonts w:ascii="Times New Roman" w:eastAsia="Times New Roman" w:hAnsi="Times New Roman" w:cs="Times New Roman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Бюджет СП</w:t>
            </w:r>
          </w:p>
        </w:tc>
      </w:tr>
      <w:tr w:rsidR="00D06D2B" w:rsidRPr="009B7CB2" w:rsidTr="00130A39">
        <w:trPr>
          <w:trHeight w:val="1077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46A" w:rsidRPr="009B7CB2" w:rsidRDefault="009B7CB2" w:rsidP="00130A39">
            <w:pPr>
              <w:pStyle w:val="Style22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8</w:t>
            </w:r>
            <w:r w:rsidR="00F6346A" w:rsidRPr="009B7CB2">
              <w:rPr>
                <w:rStyle w:val="FontStyle52"/>
                <w:sz w:val="23"/>
                <w:szCs w:val="23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Освещение дорог на участках где имеются объекты придорожного сервиса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-</w:t>
            </w:r>
          </w:p>
        </w:tc>
      </w:tr>
      <w:tr w:rsidR="00D06D2B" w:rsidRPr="009B7CB2" w:rsidTr="00306BBB">
        <w:trPr>
          <w:trHeight w:val="1109"/>
        </w:trPr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Style w:val="FontStyle52"/>
                <w:sz w:val="23"/>
                <w:szCs w:val="23"/>
              </w:rPr>
            </w:pPr>
          </w:p>
          <w:p w:rsidR="00F6346A" w:rsidRPr="009B7CB2" w:rsidRDefault="009B7CB2" w:rsidP="00130A39">
            <w:pPr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9</w:t>
            </w:r>
            <w:r w:rsidR="00F6346A" w:rsidRPr="009B7CB2">
              <w:rPr>
                <w:rStyle w:val="FontStyle52"/>
                <w:sz w:val="23"/>
                <w:szCs w:val="23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Установка металлического барьерного ограждения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B7CB2"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</w:rPr>
            </w:pPr>
            <w:r w:rsidRPr="009B7CB2">
              <w:rPr>
                <w:rStyle w:val="FontStyle5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7CB2">
              <w:rPr>
                <w:rFonts w:ascii="Times New Roman" w:eastAsia="Times New Roman" w:hAnsi="Times New Roman" w:cs="Times New Roman"/>
              </w:rPr>
              <w:t>250,0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3"/>
              <w:jc w:val="center"/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1"/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29"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Fonts w:eastAsia="Times New Roman"/>
                <w:sz w:val="23"/>
                <w:szCs w:val="23"/>
              </w:rPr>
              <w:t>За счет средств самообложения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9B7CB2" w:rsidP="00130A39">
            <w:pPr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lastRenderedPageBreak/>
              <w:t>10</w:t>
            </w:r>
            <w:r w:rsidR="00F6346A" w:rsidRPr="009B7CB2">
              <w:rPr>
                <w:rStyle w:val="FontStyle52"/>
                <w:sz w:val="23"/>
                <w:szCs w:val="23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Проект организации дорожного движения</w:t>
            </w:r>
          </w:p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в населенных пунктах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9B7CB2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9B7CB2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14"/>
              <w:widowControl/>
              <w:jc w:val="center"/>
              <w:rPr>
                <w:sz w:val="22"/>
                <w:szCs w:val="22"/>
              </w:rPr>
            </w:pPr>
            <w:r w:rsidRPr="009B7CB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14"/>
              <w:widowControl/>
              <w:jc w:val="center"/>
              <w:rPr>
                <w:sz w:val="23"/>
                <w:szCs w:val="23"/>
              </w:rPr>
            </w:pPr>
            <w:r w:rsidRPr="009B7CB2">
              <w:rPr>
                <w:sz w:val="23"/>
                <w:szCs w:val="23"/>
              </w:rPr>
              <w:t>Бюджет СП</w:t>
            </w:r>
          </w:p>
        </w:tc>
      </w:tr>
      <w:tr w:rsidR="00D06D2B" w:rsidRPr="009B7CB2" w:rsidTr="00130A39"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14"/>
              <w:widowControl/>
              <w:jc w:val="center"/>
              <w:rPr>
                <w:sz w:val="23"/>
                <w:szCs w:val="23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46A" w:rsidRPr="009B7CB2" w:rsidRDefault="00F6346A" w:rsidP="00130A39">
            <w:pPr>
              <w:pStyle w:val="Style29"/>
              <w:widowControl/>
              <w:spacing w:line="240" w:lineRule="auto"/>
              <w:jc w:val="center"/>
              <w:rPr>
                <w:rStyle w:val="FontStyle52"/>
                <w:sz w:val="23"/>
                <w:szCs w:val="23"/>
              </w:rPr>
            </w:pPr>
            <w:r w:rsidRPr="009B7CB2">
              <w:rPr>
                <w:rStyle w:val="FontStyle52"/>
                <w:sz w:val="23"/>
                <w:szCs w:val="23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4"/>
              <w:widowControl/>
              <w:jc w:val="center"/>
              <w:rPr>
                <w:rStyle w:val="FontStyle57"/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4346CE">
            <w:pPr>
              <w:pStyle w:val="Style34"/>
              <w:widowControl/>
              <w:jc w:val="center"/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  <w:t>847,5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0330A6" w:rsidP="00F3491E">
            <w:pPr>
              <w:pStyle w:val="Style34"/>
              <w:widowControl/>
              <w:jc w:val="center"/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  <w:t>12</w:t>
            </w:r>
            <w:r w:rsidR="00F3491E" w:rsidRPr="009B7CB2"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  <w:t>3</w:t>
            </w:r>
            <w:r w:rsidRPr="009B7CB2"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  <w:t>2</w:t>
            </w:r>
            <w:r w:rsidR="00F6346A" w:rsidRPr="009B7CB2"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0330A6" w:rsidP="00130A39">
            <w:pPr>
              <w:pStyle w:val="Style34"/>
              <w:widowControl/>
              <w:jc w:val="center"/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</w:pPr>
            <w:r w:rsidRPr="009B7CB2"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  <w:t>1195</w:t>
            </w:r>
            <w:r w:rsidR="00F6346A" w:rsidRPr="009B7CB2">
              <w:rPr>
                <w:rStyle w:val="FontStyle57"/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46A" w:rsidRPr="009B7CB2" w:rsidRDefault="00F6346A" w:rsidP="00130A39">
            <w:pPr>
              <w:pStyle w:val="Style34"/>
              <w:widowControl/>
              <w:jc w:val="center"/>
              <w:rPr>
                <w:rStyle w:val="FontStyle57"/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97103D" w:rsidRPr="00D06D2B" w:rsidRDefault="0097103D" w:rsidP="0097103D">
      <w:pPr>
        <w:rPr>
          <w:sz w:val="16"/>
          <w:szCs w:val="16"/>
        </w:rPr>
      </w:pPr>
    </w:p>
    <w:p w:rsidR="0097103D" w:rsidRPr="00D06D2B" w:rsidRDefault="0097103D" w:rsidP="0097103D">
      <w:pPr>
        <w:rPr>
          <w:sz w:val="16"/>
          <w:szCs w:val="16"/>
        </w:rPr>
      </w:pPr>
    </w:p>
    <w:p w:rsidR="0097103D" w:rsidRPr="009B7CB2" w:rsidRDefault="0097103D" w:rsidP="00306BBB">
      <w:pPr>
        <w:pStyle w:val="Style21"/>
        <w:widowControl/>
        <w:spacing w:before="240" w:line="240" w:lineRule="auto"/>
        <w:ind w:firstLine="0"/>
        <w:jc w:val="left"/>
        <w:rPr>
          <w:rStyle w:val="FontStyle48"/>
          <w:sz w:val="28"/>
          <w:szCs w:val="28"/>
        </w:rPr>
      </w:pPr>
      <w:r w:rsidRPr="009B7CB2">
        <w:rPr>
          <w:rStyle w:val="FontStyle48"/>
          <w:sz w:val="28"/>
          <w:szCs w:val="28"/>
        </w:rPr>
        <w:t xml:space="preserve">Общий объем финансирования Программы составляет  </w:t>
      </w:r>
      <w:r w:rsidR="00F3491E" w:rsidRPr="009B7CB2">
        <w:rPr>
          <w:rStyle w:val="FontStyle48"/>
          <w:b/>
          <w:sz w:val="28"/>
          <w:szCs w:val="28"/>
        </w:rPr>
        <w:t>3274</w:t>
      </w:r>
      <w:r w:rsidR="00F6346A" w:rsidRPr="009B7CB2">
        <w:rPr>
          <w:rStyle w:val="FontStyle48"/>
          <w:b/>
          <w:sz w:val="28"/>
          <w:szCs w:val="28"/>
        </w:rPr>
        <w:t>,500</w:t>
      </w:r>
      <w:r w:rsidR="00487158" w:rsidRPr="009B7CB2">
        <w:rPr>
          <w:rStyle w:val="FontStyle48"/>
          <w:b/>
          <w:sz w:val="28"/>
          <w:szCs w:val="28"/>
        </w:rPr>
        <w:t xml:space="preserve"> </w:t>
      </w:r>
      <w:r w:rsidRPr="009B7CB2">
        <w:rPr>
          <w:rStyle w:val="FontStyle48"/>
          <w:b/>
          <w:sz w:val="28"/>
          <w:szCs w:val="28"/>
        </w:rPr>
        <w:t xml:space="preserve"> тыс</w:t>
      </w:r>
      <w:r w:rsidR="00156052" w:rsidRPr="009B7CB2">
        <w:rPr>
          <w:rStyle w:val="FontStyle48"/>
          <w:b/>
          <w:sz w:val="28"/>
          <w:szCs w:val="28"/>
        </w:rPr>
        <w:t>.</w:t>
      </w:r>
      <w:r w:rsidRPr="009B7CB2">
        <w:rPr>
          <w:rStyle w:val="FontStyle48"/>
          <w:sz w:val="28"/>
          <w:szCs w:val="28"/>
        </w:rPr>
        <w:t xml:space="preserve"> рублей </w:t>
      </w:r>
    </w:p>
    <w:p w:rsidR="000C37D5" w:rsidRPr="009B7CB2" w:rsidRDefault="000C37D5" w:rsidP="00306BBB">
      <w:pPr>
        <w:pStyle w:val="Style21"/>
        <w:widowControl/>
        <w:spacing w:before="240" w:after="240" w:line="276" w:lineRule="auto"/>
        <w:ind w:firstLine="0"/>
        <w:rPr>
          <w:rStyle w:val="FontStyle48"/>
          <w:sz w:val="28"/>
          <w:szCs w:val="28"/>
        </w:rPr>
      </w:pPr>
      <w:r w:rsidRPr="009B7CB2">
        <w:rPr>
          <w:rStyle w:val="FontStyle48"/>
          <w:sz w:val="28"/>
          <w:szCs w:val="28"/>
        </w:rPr>
        <w:t>Распорядителем финансов из муниципальных бюджетов – руководитель Исполнительного комитета сельского поселения, руководитель Исполнительного комитета района.</w:t>
      </w:r>
    </w:p>
    <w:p w:rsidR="0097103D" w:rsidRPr="00D06D2B" w:rsidRDefault="0097103D" w:rsidP="00306BBB">
      <w:pPr>
        <w:pStyle w:val="Style11"/>
        <w:widowControl/>
        <w:spacing w:after="240"/>
        <w:jc w:val="both"/>
        <w:rPr>
          <w:rStyle w:val="FontStyle49"/>
          <w:b w:val="0"/>
          <w:sz w:val="24"/>
          <w:szCs w:val="24"/>
        </w:rPr>
      </w:pPr>
      <w:r w:rsidRPr="009B7CB2">
        <w:rPr>
          <w:rStyle w:val="FontStyle49"/>
          <w:b w:val="0"/>
          <w:sz w:val="28"/>
          <w:szCs w:val="28"/>
        </w:rPr>
        <w:t>Указанные объемы финансирования подлежат уточнению при формировании бюджетов на соответствующий финансовый год.</w:t>
      </w:r>
      <w:r w:rsidR="00BF18F6" w:rsidRPr="009B7CB2">
        <w:rPr>
          <w:rStyle w:val="FontStyle49"/>
          <w:b w:val="0"/>
          <w:sz w:val="28"/>
          <w:szCs w:val="28"/>
        </w:rPr>
        <w:t xml:space="preserve"> </w:t>
      </w:r>
      <w:r w:rsidRPr="009B7CB2">
        <w:rPr>
          <w:rStyle w:val="FontStyle49"/>
          <w:b w:val="0"/>
          <w:sz w:val="28"/>
          <w:szCs w:val="28"/>
        </w:rPr>
        <w:t>Кроме того, по мере возможностей будут привлекаться средства районного бюджета, целевые и добровольные пожертвования</w:t>
      </w:r>
      <w:r w:rsidRPr="00D06D2B">
        <w:rPr>
          <w:rStyle w:val="FontStyle49"/>
          <w:b w:val="0"/>
          <w:sz w:val="24"/>
          <w:szCs w:val="24"/>
        </w:rPr>
        <w:t>.</w:t>
      </w:r>
    </w:p>
    <w:p w:rsidR="00F719CF" w:rsidRPr="00D06D2B" w:rsidRDefault="00F719CF" w:rsidP="009C07CF">
      <w:pPr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6D2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Pr="00D06D2B"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района и на официальном портале правовой информации Республики Татарстан.</w:t>
      </w:r>
    </w:p>
    <w:p w:rsidR="00F719CF" w:rsidRPr="00D06D2B" w:rsidRDefault="00F719CF" w:rsidP="009C07CF">
      <w:pPr>
        <w:spacing w:before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D2B">
        <w:rPr>
          <w:rFonts w:ascii="Times New Roman" w:eastAsia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D52305" w:rsidRPr="00D06D2B" w:rsidRDefault="00DB7489" w:rsidP="009C07CF">
      <w:pPr>
        <w:pStyle w:val="2"/>
        <w:widowControl w:val="0"/>
        <w:spacing w:before="240" w:line="276" w:lineRule="auto"/>
        <w:rPr>
          <w:sz w:val="28"/>
          <w:szCs w:val="28"/>
        </w:rPr>
      </w:pPr>
      <w:r w:rsidRPr="00D06D2B">
        <w:rPr>
          <w:sz w:val="28"/>
          <w:szCs w:val="28"/>
        </w:rPr>
        <w:tab/>
      </w:r>
      <w:r w:rsidRPr="00D06D2B">
        <w:rPr>
          <w:sz w:val="28"/>
          <w:szCs w:val="28"/>
        </w:rPr>
        <w:tab/>
      </w:r>
      <w:r w:rsidRPr="00D06D2B">
        <w:rPr>
          <w:sz w:val="28"/>
          <w:szCs w:val="28"/>
        </w:rPr>
        <w:tab/>
      </w:r>
      <w:r w:rsidRPr="00D06D2B">
        <w:rPr>
          <w:sz w:val="28"/>
          <w:szCs w:val="28"/>
        </w:rPr>
        <w:tab/>
      </w:r>
    </w:p>
    <w:p w:rsidR="0049715B" w:rsidRPr="00D06D2B" w:rsidRDefault="0049715B" w:rsidP="00D5230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996" w:rsidRPr="00D06D2B" w:rsidRDefault="00EC4996" w:rsidP="00D5230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305" w:rsidRPr="00D06D2B" w:rsidRDefault="00D52305" w:rsidP="00D52305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D2B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284933" w:rsidRPr="00D06D2B" w:rsidRDefault="00D52305" w:rsidP="00E1708E">
      <w:pPr>
        <w:widowControl w:val="0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D2B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D06D2B">
        <w:rPr>
          <w:rFonts w:ascii="Times New Roman" w:hAnsi="Times New Roman" w:cs="Times New Roman"/>
          <w:sz w:val="28"/>
          <w:szCs w:val="28"/>
        </w:rPr>
        <w:tab/>
      </w:r>
      <w:r w:rsidRPr="00D06D2B">
        <w:rPr>
          <w:rFonts w:ascii="Times New Roman" w:hAnsi="Times New Roman" w:cs="Times New Roman"/>
          <w:sz w:val="28"/>
          <w:szCs w:val="28"/>
        </w:rPr>
        <w:tab/>
      </w:r>
      <w:r w:rsidRPr="00D06D2B">
        <w:rPr>
          <w:rFonts w:ascii="Times New Roman" w:hAnsi="Times New Roman" w:cs="Times New Roman"/>
          <w:sz w:val="28"/>
          <w:szCs w:val="28"/>
        </w:rPr>
        <w:tab/>
      </w:r>
      <w:r w:rsidR="00487158" w:rsidRPr="00D06D2B">
        <w:rPr>
          <w:rFonts w:ascii="Times New Roman" w:hAnsi="Times New Roman" w:cs="Times New Roman"/>
          <w:sz w:val="28"/>
          <w:szCs w:val="28"/>
        </w:rPr>
        <w:t xml:space="preserve">                         Р.К. Габдуллина</w:t>
      </w:r>
    </w:p>
    <w:sectPr w:rsidR="00284933" w:rsidRPr="00D06D2B" w:rsidSect="000A4E03">
      <w:pgSz w:w="11907" w:h="16727" w:code="9"/>
      <w:pgMar w:top="567" w:right="567" w:bottom="1134" w:left="1134" w:header="720" w:footer="720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5528F"/>
    <w:multiLevelType w:val="multilevel"/>
    <w:tmpl w:val="09D0E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B47A53"/>
    <w:multiLevelType w:val="hybridMultilevel"/>
    <w:tmpl w:val="037CE76A"/>
    <w:lvl w:ilvl="0" w:tplc="7A0A559A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2450A"/>
    <w:multiLevelType w:val="hybridMultilevel"/>
    <w:tmpl w:val="AEA0AFBC"/>
    <w:lvl w:ilvl="0" w:tplc="2B7EE74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43DF6"/>
    <w:multiLevelType w:val="hybridMultilevel"/>
    <w:tmpl w:val="B5FE64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405E86"/>
    <w:multiLevelType w:val="hybridMultilevel"/>
    <w:tmpl w:val="037CE76A"/>
    <w:lvl w:ilvl="0" w:tplc="7A0A559A">
      <w:start w:val="1"/>
      <w:numFmt w:val="decimal"/>
      <w:lvlText w:val="1.%1."/>
      <w:lvlJc w:val="left"/>
      <w:pPr>
        <w:ind w:left="502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73ED9"/>
    <w:multiLevelType w:val="hybridMultilevel"/>
    <w:tmpl w:val="D4CAC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9714A"/>
    <w:multiLevelType w:val="hybridMultilevel"/>
    <w:tmpl w:val="3C34EE92"/>
    <w:lvl w:ilvl="0" w:tplc="7A0A559A">
      <w:start w:val="1"/>
      <w:numFmt w:val="decimal"/>
      <w:lvlText w:val="1.%1."/>
      <w:lvlJc w:val="left"/>
      <w:pPr>
        <w:ind w:left="644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91910"/>
    <w:multiLevelType w:val="hybridMultilevel"/>
    <w:tmpl w:val="6358B1F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90F42"/>
    <w:multiLevelType w:val="multilevel"/>
    <w:tmpl w:val="13A29C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B58"/>
    <w:rsid w:val="000149CC"/>
    <w:rsid w:val="00021967"/>
    <w:rsid w:val="000330A6"/>
    <w:rsid w:val="00033B58"/>
    <w:rsid w:val="00046F4F"/>
    <w:rsid w:val="000506E1"/>
    <w:rsid w:val="00052E91"/>
    <w:rsid w:val="000663D2"/>
    <w:rsid w:val="00090EB1"/>
    <w:rsid w:val="000A3EAD"/>
    <w:rsid w:val="000A4E03"/>
    <w:rsid w:val="000C37D5"/>
    <w:rsid w:val="000C7126"/>
    <w:rsid w:val="00100554"/>
    <w:rsid w:val="00112248"/>
    <w:rsid w:val="00122EBC"/>
    <w:rsid w:val="00123FE4"/>
    <w:rsid w:val="00136352"/>
    <w:rsid w:val="00144902"/>
    <w:rsid w:val="00151AB5"/>
    <w:rsid w:val="00155A91"/>
    <w:rsid w:val="00156052"/>
    <w:rsid w:val="00157B2B"/>
    <w:rsid w:val="001617F6"/>
    <w:rsid w:val="00177CED"/>
    <w:rsid w:val="00177FCB"/>
    <w:rsid w:val="0018719F"/>
    <w:rsid w:val="00196CDA"/>
    <w:rsid w:val="001B3960"/>
    <w:rsid w:val="001E13B7"/>
    <w:rsid w:val="00205626"/>
    <w:rsid w:val="002271D0"/>
    <w:rsid w:val="0023617C"/>
    <w:rsid w:val="0025439A"/>
    <w:rsid w:val="00260D8F"/>
    <w:rsid w:val="0028155C"/>
    <w:rsid w:val="002841EF"/>
    <w:rsid w:val="00284933"/>
    <w:rsid w:val="002F0DC4"/>
    <w:rsid w:val="00302401"/>
    <w:rsid w:val="003069DF"/>
    <w:rsid w:val="00306BBB"/>
    <w:rsid w:val="00310D74"/>
    <w:rsid w:val="0031140D"/>
    <w:rsid w:val="00315E3C"/>
    <w:rsid w:val="00315F27"/>
    <w:rsid w:val="00317CD8"/>
    <w:rsid w:val="00320B4B"/>
    <w:rsid w:val="003363AC"/>
    <w:rsid w:val="00357587"/>
    <w:rsid w:val="00376C18"/>
    <w:rsid w:val="00380D33"/>
    <w:rsid w:val="003A3C65"/>
    <w:rsid w:val="003A5299"/>
    <w:rsid w:val="003E0795"/>
    <w:rsid w:val="003F6729"/>
    <w:rsid w:val="004029BF"/>
    <w:rsid w:val="00426ED6"/>
    <w:rsid w:val="00431DDC"/>
    <w:rsid w:val="004346CE"/>
    <w:rsid w:val="004513EC"/>
    <w:rsid w:val="00457716"/>
    <w:rsid w:val="00472BFD"/>
    <w:rsid w:val="00477BD2"/>
    <w:rsid w:val="004861FA"/>
    <w:rsid w:val="00487158"/>
    <w:rsid w:val="0049715B"/>
    <w:rsid w:val="004A157B"/>
    <w:rsid w:val="004E0C09"/>
    <w:rsid w:val="00506A92"/>
    <w:rsid w:val="00513012"/>
    <w:rsid w:val="00524294"/>
    <w:rsid w:val="0053009A"/>
    <w:rsid w:val="00536057"/>
    <w:rsid w:val="00561BAB"/>
    <w:rsid w:val="005622B6"/>
    <w:rsid w:val="005850EC"/>
    <w:rsid w:val="00591A11"/>
    <w:rsid w:val="005932EC"/>
    <w:rsid w:val="00596116"/>
    <w:rsid w:val="005A1AF4"/>
    <w:rsid w:val="005B6C8A"/>
    <w:rsid w:val="005C02C0"/>
    <w:rsid w:val="005E288C"/>
    <w:rsid w:val="005E7903"/>
    <w:rsid w:val="005F1533"/>
    <w:rsid w:val="00605C95"/>
    <w:rsid w:val="00606409"/>
    <w:rsid w:val="00606DB2"/>
    <w:rsid w:val="006160F1"/>
    <w:rsid w:val="00623703"/>
    <w:rsid w:val="006308FA"/>
    <w:rsid w:val="006645C0"/>
    <w:rsid w:val="006E01AF"/>
    <w:rsid w:val="006F2996"/>
    <w:rsid w:val="0072713E"/>
    <w:rsid w:val="00730070"/>
    <w:rsid w:val="00732C24"/>
    <w:rsid w:val="0078466F"/>
    <w:rsid w:val="007A4B48"/>
    <w:rsid w:val="007A5258"/>
    <w:rsid w:val="007B1C78"/>
    <w:rsid w:val="007B29DB"/>
    <w:rsid w:val="007C5E11"/>
    <w:rsid w:val="007C6544"/>
    <w:rsid w:val="007F62C0"/>
    <w:rsid w:val="008064DD"/>
    <w:rsid w:val="008117CE"/>
    <w:rsid w:val="00814D69"/>
    <w:rsid w:val="00831371"/>
    <w:rsid w:val="00837681"/>
    <w:rsid w:val="00852ABF"/>
    <w:rsid w:val="00857250"/>
    <w:rsid w:val="00874954"/>
    <w:rsid w:val="00882D2A"/>
    <w:rsid w:val="008854FC"/>
    <w:rsid w:val="00892957"/>
    <w:rsid w:val="008A48C8"/>
    <w:rsid w:val="008F1990"/>
    <w:rsid w:val="00906C36"/>
    <w:rsid w:val="009101C2"/>
    <w:rsid w:val="009210F2"/>
    <w:rsid w:val="00924D5F"/>
    <w:rsid w:val="00924F7B"/>
    <w:rsid w:val="0093247C"/>
    <w:rsid w:val="00951AF1"/>
    <w:rsid w:val="00954A08"/>
    <w:rsid w:val="0096064E"/>
    <w:rsid w:val="00962B7F"/>
    <w:rsid w:val="00963723"/>
    <w:rsid w:val="0097103D"/>
    <w:rsid w:val="00972963"/>
    <w:rsid w:val="009A0423"/>
    <w:rsid w:val="009B7CB2"/>
    <w:rsid w:val="009C07CF"/>
    <w:rsid w:val="009C2017"/>
    <w:rsid w:val="009C639E"/>
    <w:rsid w:val="009D5FB0"/>
    <w:rsid w:val="009E21D3"/>
    <w:rsid w:val="009E54CC"/>
    <w:rsid w:val="00A04279"/>
    <w:rsid w:val="00A5395F"/>
    <w:rsid w:val="00A54AB5"/>
    <w:rsid w:val="00A550FE"/>
    <w:rsid w:val="00A607DA"/>
    <w:rsid w:val="00AF2472"/>
    <w:rsid w:val="00B1667F"/>
    <w:rsid w:val="00B2771F"/>
    <w:rsid w:val="00B31C34"/>
    <w:rsid w:val="00B45B98"/>
    <w:rsid w:val="00B518C7"/>
    <w:rsid w:val="00B62A54"/>
    <w:rsid w:val="00B641F2"/>
    <w:rsid w:val="00B8046C"/>
    <w:rsid w:val="00B902BE"/>
    <w:rsid w:val="00B936AA"/>
    <w:rsid w:val="00BA4679"/>
    <w:rsid w:val="00BB080A"/>
    <w:rsid w:val="00BB42B1"/>
    <w:rsid w:val="00BC0E84"/>
    <w:rsid w:val="00BC26CF"/>
    <w:rsid w:val="00BC661B"/>
    <w:rsid w:val="00BC6F42"/>
    <w:rsid w:val="00BE6E35"/>
    <w:rsid w:val="00BF18F6"/>
    <w:rsid w:val="00BF3C1D"/>
    <w:rsid w:val="00BF5BDC"/>
    <w:rsid w:val="00BF5EAE"/>
    <w:rsid w:val="00C036F7"/>
    <w:rsid w:val="00C14780"/>
    <w:rsid w:val="00C32953"/>
    <w:rsid w:val="00C32A54"/>
    <w:rsid w:val="00C32B77"/>
    <w:rsid w:val="00C373E8"/>
    <w:rsid w:val="00C644F0"/>
    <w:rsid w:val="00C70929"/>
    <w:rsid w:val="00C77683"/>
    <w:rsid w:val="00CB4922"/>
    <w:rsid w:val="00CB6000"/>
    <w:rsid w:val="00CD1C16"/>
    <w:rsid w:val="00CE5758"/>
    <w:rsid w:val="00CE6052"/>
    <w:rsid w:val="00D06D2B"/>
    <w:rsid w:val="00D3099B"/>
    <w:rsid w:val="00D34757"/>
    <w:rsid w:val="00D35D15"/>
    <w:rsid w:val="00D52305"/>
    <w:rsid w:val="00D87249"/>
    <w:rsid w:val="00D92D75"/>
    <w:rsid w:val="00DA047F"/>
    <w:rsid w:val="00DA7170"/>
    <w:rsid w:val="00DA7C9D"/>
    <w:rsid w:val="00DB7489"/>
    <w:rsid w:val="00DC233D"/>
    <w:rsid w:val="00DD6757"/>
    <w:rsid w:val="00DE572A"/>
    <w:rsid w:val="00E0545E"/>
    <w:rsid w:val="00E1078D"/>
    <w:rsid w:val="00E1708E"/>
    <w:rsid w:val="00E43686"/>
    <w:rsid w:val="00E57FF4"/>
    <w:rsid w:val="00E71AF1"/>
    <w:rsid w:val="00E77356"/>
    <w:rsid w:val="00E91A23"/>
    <w:rsid w:val="00E926AA"/>
    <w:rsid w:val="00E93942"/>
    <w:rsid w:val="00EA5CFB"/>
    <w:rsid w:val="00EC4996"/>
    <w:rsid w:val="00EE3966"/>
    <w:rsid w:val="00F00DAC"/>
    <w:rsid w:val="00F036CF"/>
    <w:rsid w:val="00F039FC"/>
    <w:rsid w:val="00F0630D"/>
    <w:rsid w:val="00F07EA7"/>
    <w:rsid w:val="00F1034A"/>
    <w:rsid w:val="00F3491E"/>
    <w:rsid w:val="00F4627F"/>
    <w:rsid w:val="00F6346A"/>
    <w:rsid w:val="00F719CF"/>
    <w:rsid w:val="00F94A65"/>
    <w:rsid w:val="00FA0DF4"/>
    <w:rsid w:val="00FC574D"/>
    <w:rsid w:val="00FC663A"/>
    <w:rsid w:val="00FF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708E"/>
    <w:pPr>
      <w:keepNext/>
      <w:widowControl w:val="0"/>
      <w:spacing w:line="336" w:lineRule="auto"/>
      <w:jc w:val="right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52305"/>
    <w:pPr>
      <w:spacing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5230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D5230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91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708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E1708E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08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E1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7B29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No Spacing"/>
    <w:uiPriority w:val="1"/>
    <w:qFormat/>
    <w:rsid w:val="005E7903"/>
    <w:pPr>
      <w:spacing w:line="240" w:lineRule="auto"/>
    </w:pPr>
  </w:style>
  <w:style w:type="paragraph" w:customStyle="1" w:styleId="Style9">
    <w:name w:val="Style9"/>
    <w:basedOn w:val="a"/>
    <w:uiPriority w:val="99"/>
    <w:rsid w:val="00605C95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605C95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47">
    <w:name w:val="Font Style47"/>
    <w:basedOn w:val="a0"/>
    <w:uiPriority w:val="99"/>
    <w:rsid w:val="00A04279"/>
    <w:rPr>
      <w:rFonts w:ascii="Times New Roman" w:hAnsi="Times New Roman" w:cs="Times New Roman" w:hint="default"/>
      <w:sz w:val="16"/>
      <w:szCs w:val="16"/>
    </w:rPr>
  </w:style>
  <w:style w:type="character" w:customStyle="1" w:styleId="FontStyle48">
    <w:name w:val="Font Style48"/>
    <w:basedOn w:val="a0"/>
    <w:uiPriority w:val="99"/>
    <w:rsid w:val="00A04279"/>
    <w:rPr>
      <w:rFonts w:ascii="Times New Roman" w:hAnsi="Times New Roman" w:cs="Times New Roman" w:hint="default"/>
      <w:sz w:val="16"/>
      <w:szCs w:val="16"/>
    </w:rPr>
  </w:style>
  <w:style w:type="paragraph" w:customStyle="1" w:styleId="Style11">
    <w:name w:val="Style11"/>
    <w:basedOn w:val="a"/>
    <w:uiPriority w:val="99"/>
    <w:rsid w:val="003363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363AC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363AC"/>
    <w:pPr>
      <w:widowControl w:val="0"/>
      <w:autoSpaceDE w:val="0"/>
      <w:autoSpaceDN w:val="0"/>
      <w:adjustRightInd w:val="0"/>
      <w:spacing w:line="230" w:lineRule="exact"/>
      <w:ind w:firstLine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363A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363AC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1">
    <w:name w:val="Style21"/>
    <w:basedOn w:val="a"/>
    <w:uiPriority w:val="99"/>
    <w:rsid w:val="00732C24"/>
    <w:pPr>
      <w:widowControl w:val="0"/>
      <w:autoSpaceDE w:val="0"/>
      <w:autoSpaceDN w:val="0"/>
      <w:adjustRightInd w:val="0"/>
      <w:spacing w:line="229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7103D"/>
    <w:pPr>
      <w:widowControl w:val="0"/>
      <w:autoSpaceDE w:val="0"/>
      <w:autoSpaceDN w:val="0"/>
      <w:adjustRightInd w:val="0"/>
      <w:spacing w:line="16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7103D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97103D"/>
    <w:pPr>
      <w:widowControl w:val="0"/>
      <w:autoSpaceDE w:val="0"/>
      <w:autoSpaceDN w:val="0"/>
      <w:adjustRightInd w:val="0"/>
      <w:spacing w:line="278" w:lineRule="exact"/>
      <w:ind w:hanging="14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7103D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97103D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97103D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97103D"/>
    <w:rPr>
      <w:rFonts w:ascii="Lucida Sans Unicode" w:hAnsi="Lucida Sans Unicode" w:cs="Lucida Sans Unicode"/>
      <w:sz w:val="24"/>
      <w:szCs w:val="24"/>
    </w:rPr>
  </w:style>
  <w:style w:type="character" w:customStyle="1" w:styleId="FontStyle52">
    <w:name w:val="Font Style52"/>
    <w:basedOn w:val="a0"/>
    <w:uiPriority w:val="99"/>
    <w:rsid w:val="0097103D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basedOn w:val="a0"/>
    <w:uiPriority w:val="99"/>
    <w:rsid w:val="0097103D"/>
    <w:rPr>
      <w:rFonts w:ascii="Lucida Sans Unicode" w:hAnsi="Lucida Sans Unicode" w:cs="Lucida Sans Unicode"/>
      <w:b/>
      <w:bCs/>
      <w:sz w:val="26"/>
      <w:szCs w:val="26"/>
    </w:rPr>
  </w:style>
  <w:style w:type="character" w:customStyle="1" w:styleId="FontStyle55">
    <w:name w:val="Font Style55"/>
    <w:basedOn w:val="a0"/>
    <w:uiPriority w:val="99"/>
    <w:rsid w:val="0097103D"/>
    <w:rPr>
      <w:rFonts w:ascii="Lucida Sans Unicode" w:hAnsi="Lucida Sans Unicode" w:cs="Lucida Sans Unicode"/>
      <w:sz w:val="24"/>
      <w:szCs w:val="24"/>
    </w:rPr>
  </w:style>
  <w:style w:type="character" w:customStyle="1" w:styleId="FontStyle57">
    <w:name w:val="Font Style57"/>
    <w:basedOn w:val="a0"/>
    <w:uiPriority w:val="99"/>
    <w:rsid w:val="0097103D"/>
    <w:rPr>
      <w:rFonts w:ascii="Lucida Sans Unicode" w:hAnsi="Lucida Sans Unicode" w:cs="Lucida Sans Unicode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9B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B7C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708E"/>
    <w:pPr>
      <w:keepNext/>
      <w:widowControl w:val="0"/>
      <w:spacing w:line="336" w:lineRule="auto"/>
      <w:jc w:val="right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D52305"/>
    <w:pPr>
      <w:spacing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D5230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D52305"/>
    <w:rPr>
      <w:rFonts w:ascii="Times New Roman" w:hAnsi="Times New Roman" w:cs="Times New Roman"/>
      <w:sz w:val="26"/>
      <w:szCs w:val="26"/>
    </w:rPr>
  </w:style>
  <w:style w:type="paragraph" w:styleId="a3">
    <w:name w:val="List Paragraph"/>
    <w:basedOn w:val="a"/>
    <w:uiPriority w:val="34"/>
    <w:qFormat/>
    <w:rsid w:val="00591A1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26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26A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708E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ConsPlusNormal">
    <w:name w:val="ConsPlusNormal"/>
    <w:rsid w:val="00E1708E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08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estern">
    <w:name w:val="western"/>
    <w:basedOn w:val="a"/>
    <w:rsid w:val="00E1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Знак Знак4"/>
    <w:basedOn w:val="a"/>
    <w:rsid w:val="007B29D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No Spacing"/>
    <w:uiPriority w:val="1"/>
    <w:qFormat/>
    <w:rsid w:val="005E7903"/>
    <w:pPr>
      <w:spacing w:line="240" w:lineRule="auto"/>
    </w:pPr>
  </w:style>
  <w:style w:type="paragraph" w:customStyle="1" w:styleId="Style9">
    <w:name w:val="Style9"/>
    <w:basedOn w:val="a"/>
    <w:uiPriority w:val="99"/>
    <w:rsid w:val="00605C95"/>
    <w:pPr>
      <w:widowControl w:val="0"/>
      <w:autoSpaceDE w:val="0"/>
      <w:autoSpaceDN w:val="0"/>
      <w:adjustRightInd w:val="0"/>
      <w:spacing w:line="41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basedOn w:val="a0"/>
    <w:uiPriority w:val="99"/>
    <w:rsid w:val="00605C95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47">
    <w:name w:val="Font Style47"/>
    <w:basedOn w:val="a0"/>
    <w:uiPriority w:val="99"/>
    <w:rsid w:val="00A04279"/>
    <w:rPr>
      <w:rFonts w:ascii="Times New Roman" w:hAnsi="Times New Roman" w:cs="Times New Roman" w:hint="default"/>
      <w:sz w:val="16"/>
      <w:szCs w:val="16"/>
    </w:rPr>
  </w:style>
  <w:style w:type="character" w:customStyle="1" w:styleId="FontStyle48">
    <w:name w:val="Font Style48"/>
    <w:basedOn w:val="a0"/>
    <w:uiPriority w:val="99"/>
    <w:rsid w:val="00A04279"/>
    <w:rPr>
      <w:rFonts w:ascii="Times New Roman" w:hAnsi="Times New Roman" w:cs="Times New Roman" w:hint="default"/>
      <w:sz w:val="16"/>
      <w:szCs w:val="16"/>
    </w:rPr>
  </w:style>
  <w:style w:type="paragraph" w:customStyle="1" w:styleId="Style11">
    <w:name w:val="Style11"/>
    <w:basedOn w:val="a"/>
    <w:uiPriority w:val="99"/>
    <w:rsid w:val="003363AC"/>
    <w:pPr>
      <w:widowControl w:val="0"/>
      <w:autoSpaceDE w:val="0"/>
      <w:autoSpaceDN w:val="0"/>
      <w:adjustRightInd w:val="0"/>
      <w:spacing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363AC"/>
    <w:pPr>
      <w:widowControl w:val="0"/>
      <w:autoSpaceDE w:val="0"/>
      <w:autoSpaceDN w:val="0"/>
      <w:adjustRightInd w:val="0"/>
      <w:spacing w:line="23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363AC"/>
    <w:pPr>
      <w:widowControl w:val="0"/>
      <w:autoSpaceDE w:val="0"/>
      <w:autoSpaceDN w:val="0"/>
      <w:adjustRightInd w:val="0"/>
      <w:spacing w:line="230" w:lineRule="exact"/>
      <w:ind w:firstLine="307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363AC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basedOn w:val="a0"/>
    <w:uiPriority w:val="99"/>
    <w:rsid w:val="003363AC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1">
    <w:name w:val="Style21"/>
    <w:basedOn w:val="a"/>
    <w:uiPriority w:val="99"/>
    <w:rsid w:val="00732C24"/>
    <w:pPr>
      <w:widowControl w:val="0"/>
      <w:autoSpaceDE w:val="0"/>
      <w:autoSpaceDN w:val="0"/>
      <w:adjustRightInd w:val="0"/>
      <w:spacing w:line="229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97103D"/>
    <w:pPr>
      <w:widowControl w:val="0"/>
      <w:autoSpaceDE w:val="0"/>
      <w:autoSpaceDN w:val="0"/>
      <w:adjustRightInd w:val="0"/>
      <w:spacing w:line="1675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97103D"/>
    <w:pPr>
      <w:widowControl w:val="0"/>
      <w:autoSpaceDE w:val="0"/>
      <w:autoSpaceDN w:val="0"/>
      <w:adjustRightInd w:val="0"/>
      <w:spacing w:line="27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97103D"/>
    <w:pPr>
      <w:widowControl w:val="0"/>
      <w:autoSpaceDE w:val="0"/>
      <w:autoSpaceDN w:val="0"/>
      <w:adjustRightInd w:val="0"/>
      <w:spacing w:line="278" w:lineRule="exact"/>
      <w:ind w:hanging="140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97103D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97103D"/>
    <w:pPr>
      <w:widowControl w:val="0"/>
      <w:autoSpaceDE w:val="0"/>
      <w:autoSpaceDN w:val="0"/>
      <w:adjustRightInd w:val="0"/>
      <w:spacing w:line="23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97103D"/>
    <w:pPr>
      <w:widowControl w:val="0"/>
      <w:autoSpaceDE w:val="0"/>
      <w:autoSpaceDN w:val="0"/>
      <w:adjustRightInd w:val="0"/>
      <w:spacing w:line="274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97103D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97103D"/>
    <w:rPr>
      <w:rFonts w:ascii="Lucida Sans Unicode" w:hAnsi="Lucida Sans Unicode" w:cs="Lucida Sans Unicode"/>
      <w:sz w:val="24"/>
      <w:szCs w:val="24"/>
    </w:rPr>
  </w:style>
  <w:style w:type="character" w:customStyle="1" w:styleId="FontStyle52">
    <w:name w:val="Font Style52"/>
    <w:basedOn w:val="a0"/>
    <w:uiPriority w:val="99"/>
    <w:rsid w:val="0097103D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basedOn w:val="a0"/>
    <w:uiPriority w:val="99"/>
    <w:rsid w:val="0097103D"/>
    <w:rPr>
      <w:rFonts w:ascii="Lucida Sans Unicode" w:hAnsi="Lucida Sans Unicode" w:cs="Lucida Sans Unicode"/>
      <w:b/>
      <w:bCs/>
      <w:sz w:val="26"/>
      <w:szCs w:val="26"/>
    </w:rPr>
  </w:style>
  <w:style w:type="character" w:customStyle="1" w:styleId="FontStyle55">
    <w:name w:val="Font Style55"/>
    <w:basedOn w:val="a0"/>
    <w:uiPriority w:val="99"/>
    <w:rsid w:val="0097103D"/>
    <w:rPr>
      <w:rFonts w:ascii="Lucida Sans Unicode" w:hAnsi="Lucida Sans Unicode" w:cs="Lucida Sans Unicode"/>
      <w:sz w:val="24"/>
      <w:szCs w:val="24"/>
    </w:rPr>
  </w:style>
  <w:style w:type="character" w:customStyle="1" w:styleId="FontStyle57">
    <w:name w:val="Font Style57"/>
    <w:basedOn w:val="a0"/>
    <w:uiPriority w:val="99"/>
    <w:rsid w:val="0097103D"/>
    <w:rPr>
      <w:rFonts w:ascii="Lucida Sans Unicode" w:hAnsi="Lucida Sans Unicode" w:cs="Lucida Sans Unicode"/>
      <w:sz w:val="20"/>
      <w:szCs w:val="20"/>
    </w:rPr>
  </w:style>
  <w:style w:type="paragraph" w:styleId="a7">
    <w:name w:val="Normal (Web)"/>
    <w:basedOn w:val="a"/>
    <w:uiPriority w:val="99"/>
    <w:semiHidden/>
    <w:unhideWhenUsed/>
    <w:rsid w:val="009B7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B7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0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A0E1-913B-4A39-876E-4EC7611C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Чулпан Рамилевна</dc:creator>
  <cp:lastModifiedBy>калмаш сп</cp:lastModifiedBy>
  <cp:revision>4</cp:revision>
  <cp:lastPrinted>2018-09-07T12:22:00Z</cp:lastPrinted>
  <dcterms:created xsi:type="dcterms:W3CDTF">2018-10-19T13:03:00Z</dcterms:created>
  <dcterms:modified xsi:type="dcterms:W3CDTF">2018-11-09T12:49:00Z</dcterms:modified>
</cp:coreProperties>
</file>