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E90" w:rsidRPr="00D2781F" w:rsidRDefault="00DF5E90" w:rsidP="00DF5E90">
      <w:pPr>
        <w:pStyle w:val="a4"/>
        <w:jc w:val="right"/>
        <w:rPr>
          <w:color w:val="000000" w:themeColor="text1"/>
          <w:sz w:val="26"/>
          <w:szCs w:val="26"/>
        </w:rPr>
      </w:pPr>
    </w:p>
    <w:p w:rsidR="00DF5E90" w:rsidRPr="00D2781F" w:rsidRDefault="00DF5E90" w:rsidP="00DF5E90">
      <w:pPr>
        <w:jc w:val="center"/>
        <w:rPr>
          <w:color w:val="000000" w:themeColor="text1"/>
          <w:sz w:val="26"/>
          <w:szCs w:val="26"/>
        </w:rPr>
      </w:pPr>
      <w:r w:rsidRPr="00D2781F">
        <w:rPr>
          <w:color w:val="000000" w:themeColor="text1"/>
          <w:sz w:val="26"/>
          <w:szCs w:val="26"/>
        </w:rPr>
        <w:t xml:space="preserve">СОВЕТ МУНИЦИПАЛЬНОГО ОБРАЗОВАНИЯ </w:t>
      </w:r>
    </w:p>
    <w:p w:rsidR="00DF5E90" w:rsidRPr="00D2781F" w:rsidRDefault="00DF5E90" w:rsidP="00DF5E90">
      <w:pPr>
        <w:jc w:val="center"/>
        <w:rPr>
          <w:color w:val="000000" w:themeColor="text1"/>
          <w:sz w:val="26"/>
          <w:szCs w:val="26"/>
        </w:rPr>
      </w:pPr>
      <w:r w:rsidRPr="00D2781F">
        <w:rPr>
          <w:color w:val="000000" w:themeColor="text1"/>
          <w:sz w:val="26"/>
          <w:szCs w:val="26"/>
        </w:rPr>
        <w:t>"ТУКАЕВСКИЙ МУНИЦИПАЛЬНЫЙ РАЙОН"</w:t>
      </w:r>
    </w:p>
    <w:p w:rsidR="00DF5E90" w:rsidRPr="00D2781F" w:rsidRDefault="00DF5E90" w:rsidP="00DF5E90">
      <w:pPr>
        <w:jc w:val="center"/>
        <w:rPr>
          <w:color w:val="000000" w:themeColor="text1"/>
          <w:sz w:val="26"/>
          <w:szCs w:val="26"/>
        </w:rPr>
      </w:pPr>
      <w:r w:rsidRPr="00D2781F">
        <w:rPr>
          <w:color w:val="000000" w:themeColor="text1"/>
          <w:sz w:val="26"/>
          <w:szCs w:val="26"/>
        </w:rPr>
        <w:t>РЕСПУБЛИКИ ТАТАРСТАН</w:t>
      </w:r>
    </w:p>
    <w:p w:rsidR="00DF5E90" w:rsidRPr="00D2781F" w:rsidRDefault="00DF5E90" w:rsidP="00DF5E90">
      <w:pPr>
        <w:jc w:val="center"/>
        <w:rPr>
          <w:color w:val="000000" w:themeColor="text1"/>
          <w:sz w:val="26"/>
          <w:szCs w:val="26"/>
        </w:rPr>
      </w:pPr>
    </w:p>
    <w:p w:rsidR="00DF5E90" w:rsidRPr="00D2781F" w:rsidRDefault="00DF5E90" w:rsidP="00DF5E90">
      <w:pPr>
        <w:jc w:val="center"/>
        <w:rPr>
          <w:color w:val="000000" w:themeColor="text1"/>
          <w:sz w:val="26"/>
          <w:szCs w:val="26"/>
        </w:rPr>
      </w:pPr>
      <w:r w:rsidRPr="00D2781F">
        <w:rPr>
          <w:color w:val="000000" w:themeColor="text1"/>
          <w:sz w:val="26"/>
          <w:szCs w:val="26"/>
        </w:rPr>
        <w:t>РЕШЕНИЕ</w:t>
      </w:r>
    </w:p>
    <w:p w:rsidR="00DF5E90" w:rsidRPr="00D2781F" w:rsidRDefault="00DF5E90" w:rsidP="00DF5E90">
      <w:pPr>
        <w:jc w:val="center"/>
        <w:rPr>
          <w:color w:val="000000" w:themeColor="text1"/>
          <w:sz w:val="26"/>
          <w:szCs w:val="26"/>
        </w:rPr>
      </w:pPr>
    </w:p>
    <w:p w:rsidR="00DF5E90" w:rsidRPr="00D2781F" w:rsidRDefault="00DF5E90" w:rsidP="00DF5E90">
      <w:pPr>
        <w:jc w:val="center"/>
        <w:rPr>
          <w:color w:val="000000" w:themeColor="text1"/>
          <w:sz w:val="26"/>
          <w:szCs w:val="26"/>
        </w:rPr>
      </w:pPr>
    </w:p>
    <w:p w:rsidR="00DF5E90" w:rsidRPr="00B704E1" w:rsidRDefault="00B704E1" w:rsidP="00DF5E90">
      <w:pPr>
        <w:jc w:val="both"/>
        <w:rPr>
          <w:color w:val="000000" w:themeColor="text1"/>
          <w:sz w:val="26"/>
          <w:szCs w:val="26"/>
          <w:lang w:val="en-US"/>
        </w:rPr>
      </w:pPr>
      <w:proofErr w:type="gramStart"/>
      <w:r>
        <w:rPr>
          <w:color w:val="000000" w:themeColor="text1"/>
          <w:sz w:val="26"/>
          <w:szCs w:val="26"/>
          <w:lang w:val="en-US"/>
        </w:rPr>
        <w:t xml:space="preserve">22 </w:t>
      </w:r>
      <w:r>
        <w:rPr>
          <w:color w:val="000000" w:themeColor="text1"/>
          <w:sz w:val="26"/>
          <w:szCs w:val="26"/>
        </w:rPr>
        <w:t>сентября</w:t>
      </w:r>
      <w:r w:rsidR="00DF5E90" w:rsidRPr="00D2781F">
        <w:rPr>
          <w:color w:val="000000" w:themeColor="text1"/>
          <w:sz w:val="26"/>
          <w:szCs w:val="26"/>
        </w:rPr>
        <w:t xml:space="preserve"> 2015г.</w:t>
      </w:r>
      <w:proofErr w:type="gramEnd"/>
      <w:r w:rsidR="00DF5E90" w:rsidRPr="00D2781F">
        <w:rPr>
          <w:color w:val="000000" w:themeColor="text1"/>
          <w:sz w:val="26"/>
          <w:szCs w:val="26"/>
        </w:rPr>
        <w:t xml:space="preserve">                                                       </w:t>
      </w:r>
      <w:r w:rsidR="00A456B2">
        <w:rPr>
          <w:color w:val="000000" w:themeColor="text1"/>
          <w:sz w:val="26"/>
          <w:szCs w:val="26"/>
        </w:rPr>
        <w:t xml:space="preserve">                </w:t>
      </w:r>
      <w:r w:rsidR="00DF5E90" w:rsidRPr="00D2781F">
        <w:rPr>
          <w:color w:val="000000" w:themeColor="text1"/>
          <w:sz w:val="26"/>
          <w:szCs w:val="26"/>
        </w:rPr>
        <w:t xml:space="preserve">      </w:t>
      </w:r>
      <w:r w:rsidR="000F2C91">
        <w:rPr>
          <w:color w:val="000000" w:themeColor="text1"/>
          <w:sz w:val="26"/>
          <w:szCs w:val="26"/>
        </w:rPr>
        <w:t xml:space="preserve">                     </w:t>
      </w:r>
      <w:r w:rsidR="00DF5E90" w:rsidRPr="00D2781F">
        <w:rPr>
          <w:color w:val="000000" w:themeColor="text1"/>
          <w:sz w:val="26"/>
          <w:szCs w:val="26"/>
        </w:rPr>
        <w:t xml:space="preserve">  № </w:t>
      </w:r>
      <w:r w:rsidRPr="00B704E1">
        <w:rPr>
          <w:color w:val="000000" w:themeColor="text1"/>
          <w:sz w:val="26"/>
          <w:szCs w:val="26"/>
        </w:rPr>
        <w:t>1</w:t>
      </w:r>
      <w:r>
        <w:rPr>
          <w:color w:val="000000" w:themeColor="text1"/>
          <w:sz w:val="26"/>
          <w:szCs w:val="26"/>
          <w:lang w:val="en-US"/>
        </w:rPr>
        <w:t>/5</w:t>
      </w:r>
    </w:p>
    <w:p w:rsidR="00DF5E90" w:rsidRPr="00D2781F" w:rsidRDefault="00DF5E90" w:rsidP="00DF5E90">
      <w:pPr>
        <w:jc w:val="both"/>
        <w:rPr>
          <w:color w:val="000000" w:themeColor="text1"/>
          <w:sz w:val="26"/>
          <w:szCs w:val="26"/>
        </w:rPr>
      </w:pPr>
    </w:p>
    <w:p w:rsidR="00FA3253" w:rsidRPr="00D2781F" w:rsidRDefault="00FA3253" w:rsidP="00714366">
      <w:pPr>
        <w:pStyle w:val="3"/>
        <w:widowControl/>
        <w:spacing w:before="0"/>
        <w:jc w:val="center"/>
        <w:rPr>
          <w:rFonts w:ascii="Times New Roman" w:eastAsia="Times New Roman" w:hAnsi="Times New Roman" w:cs="Times New Roman"/>
          <w:b/>
          <w:bCs/>
          <w:color w:val="000000" w:themeColor="text1"/>
        </w:rPr>
      </w:pPr>
    </w:p>
    <w:p w:rsidR="009E31B3" w:rsidRPr="00D2781F" w:rsidRDefault="009E31B3" w:rsidP="009E31B3">
      <w:pPr>
        <w:jc w:val="center"/>
        <w:rPr>
          <w:color w:val="000000" w:themeColor="text1"/>
          <w:spacing w:val="-6"/>
        </w:rPr>
      </w:pPr>
      <w:r w:rsidRPr="00D2781F">
        <w:rPr>
          <w:color w:val="000000" w:themeColor="text1"/>
          <w:spacing w:val="-6"/>
        </w:rPr>
        <w:t xml:space="preserve">Об объявлении конкурса на замещение должности руководителя </w:t>
      </w:r>
    </w:p>
    <w:p w:rsidR="005C4462" w:rsidRPr="00D2781F" w:rsidRDefault="00C93C62" w:rsidP="00C93C62">
      <w:pPr>
        <w:pStyle w:val="ConsPlusTitle"/>
        <w:widowControl/>
        <w:jc w:val="center"/>
        <w:outlineLvl w:val="0"/>
        <w:rPr>
          <w:rFonts w:ascii="Times New Roman" w:hAnsi="Times New Roman" w:cs="Times New Roman"/>
          <w:color w:val="000000" w:themeColor="text1"/>
          <w:spacing w:val="-6"/>
          <w:sz w:val="28"/>
        </w:rPr>
      </w:pPr>
      <w:r w:rsidRPr="00D2781F">
        <w:rPr>
          <w:rFonts w:ascii="Times New Roman" w:hAnsi="Times New Roman" w:cs="Times New Roman"/>
          <w:color w:val="000000" w:themeColor="text1"/>
          <w:spacing w:val="-6"/>
          <w:sz w:val="28"/>
        </w:rPr>
        <w:t>И</w:t>
      </w:r>
      <w:r w:rsidR="009E31B3" w:rsidRPr="00D2781F">
        <w:rPr>
          <w:rFonts w:ascii="Times New Roman" w:hAnsi="Times New Roman" w:cs="Times New Roman"/>
          <w:color w:val="000000" w:themeColor="text1"/>
          <w:spacing w:val="-6"/>
          <w:sz w:val="28"/>
        </w:rPr>
        <w:t xml:space="preserve">сполнительного комитета </w:t>
      </w:r>
      <w:r w:rsidR="00BF5422" w:rsidRPr="00D2781F">
        <w:rPr>
          <w:rFonts w:ascii="Times New Roman" w:hAnsi="Times New Roman" w:cs="Times New Roman"/>
          <w:color w:val="000000" w:themeColor="text1"/>
          <w:spacing w:val="-6"/>
          <w:sz w:val="28"/>
        </w:rPr>
        <w:t xml:space="preserve">муниципального образования </w:t>
      </w:r>
    </w:p>
    <w:p w:rsidR="00E342D4" w:rsidRPr="00D2781F" w:rsidRDefault="00BF5422" w:rsidP="00C93C62">
      <w:pPr>
        <w:pStyle w:val="ConsPlusTitle"/>
        <w:widowControl/>
        <w:jc w:val="center"/>
        <w:outlineLvl w:val="0"/>
        <w:rPr>
          <w:rFonts w:ascii="Times New Roman" w:hAnsi="Times New Roman" w:cs="Times New Roman"/>
          <w:bCs w:val="0"/>
          <w:color w:val="000000" w:themeColor="text1"/>
          <w:sz w:val="28"/>
          <w:szCs w:val="28"/>
        </w:rPr>
      </w:pPr>
      <w:r w:rsidRPr="00D2781F">
        <w:rPr>
          <w:rFonts w:ascii="Times New Roman" w:hAnsi="Times New Roman" w:cs="Times New Roman"/>
          <w:color w:val="000000" w:themeColor="text1"/>
          <w:spacing w:val="-6"/>
          <w:sz w:val="28"/>
        </w:rPr>
        <w:t>«</w:t>
      </w:r>
      <w:r w:rsidR="00DF5E90" w:rsidRPr="00D2781F">
        <w:rPr>
          <w:rFonts w:ascii="Times New Roman" w:hAnsi="Times New Roman" w:cs="Times New Roman"/>
          <w:color w:val="000000" w:themeColor="text1"/>
          <w:spacing w:val="-6"/>
          <w:sz w:val="28"/>
        </w:rPr>
        <w:t>Тукаевск</w:t>
      </w:r>
      <w:r w:rsidRPr="00D2781F">
        <w:rPr>
          <w:rFonts w:ascii="Times New Roman" w:hAnsi="Times New Roman" w:cs="Times New Roman"/>
          <w:color w:val="000000" w:themeColor="text1"/>
          <w:spacing w:val="-6"/>
          <w:sz w:val="28"/>
        </w:rPr>
        <w:t>ий</w:t>
      </w:r>
      <w:r w:rsidR="00DF5E90" w:rsidRPr="00D2781F">
        <w:rPr>
          <w:rFonts w:ascii="Times New Roman" w:hAnsi="Times New Roman" w:cs="Times New Roman"/>
          <w:color w:val="000000" w:themeColor="text1"/>
          <w:spacing w:val="-6"/>
          <w:sz w:val="28"/>
        </w:rPr>
        <w:t xml:space="preserve"> муниципальн</w:t>
      </w:r>
      <w:r w:rsidRPr="00D2781F">
        <w:rPr>
          <w:rFonts w:ascii="Times New Roman" w:hAnsi="Times New Roman" w:cs="Times New Roman"/>
          <w:color w:val="000000" w:themeColor="text1"/>
          <w:spacing w:val="-6"/>
          <w:sz w:val="28"/>
        </w:rPr>
        <w:t>ый</w:t>
      </w:r>
      <w:r w:rsidR="00DF5E90" w:rsidRPr="00D2781F">
        <w:rPr>
          <w:rFonts w:ascii="Times New Roman" w:hAnsi="Times New Roman" w:cs="Times New Roman"/>
          <w:color w:val="000000" w:themeColor="text1"/>
          <w:spacing w:val="-6"/>
          <w:sz w:val="28"/>
        </w:rPr>
        <w:t xml:space="preserve"> район</w:t>
      </w:r>
      <w:r w:rsidRPr="00D2781F">
        <w:rPr>
          <w:rFonts w:ascii="Times New Roman" w:hAnsi="Times New Roman" w:cs="Times New Roman"/>
          <w:color w:val="000000" w:themeColor="text1"/>
          <w:spacing w:val="-6"/>
          <w:sz w:val="28"/>
        </w:rPr>
        <w:t>»</w:t>
      </w:r>
    </w:p>
    <w:p w:rsidR="00E342D4" w:rsidRPr="00D2781F" w:rsidRDefault="00E342D4" w:rsidP="00E342D4">
      <w:pPr>
        <w:autoSpaceDE w:val="0"/>
        <w:autoSpaceDN w:val="0"/>
        <w:adjustRightInd w:val="0"/>
        <w:outlineLvl w:val="0"/>
        <w:rPr>
          <w:color w:val="000000" w:themeColor="text1"/>
        </w:rPr>
      </w:pPr>
    </w:p>
    <w:p w:rsidR="007E7FEE" w:rsidRPr="00D2781F" w:rsidRDefault="00745AA8" w:rsidP="00714366">
      <w:pPr>
        <w:tabs>
          <w:tab w:val="left" w:pos="709"/>
        </w:tabs>
        <w:autoSpaceDE w:val="0"/>
        <w:autoSpaceDN w:val="0"/>
        <w:adjustRightInd w:val="0"/>
        <w:ind w:firstLine="567"/>
        <w:jc w:val="both"/>
        <w:rPr>
          <w:rFonts w:eastAsia="Calibri"/>
          <w:b w:val="0"/>
          <w:color w:val="000000" w:themeColor="text1"/>
        </w:rPr>
      </w:pPr>
      <w:proofErr w:type="gramStart"/>
      <w:r w:rsidRPr="00D2781F">
        <w:rPr>
          <w:rFonts w:eastAsia="Calibri"/>
          <w:b w:val="0"/>
          <w:color w:val="000000" w:themeColor="text1"/>
        </w:rPr>
        <w:t xml:space="preserve">В соответствии со статьей 37 Федерального закона от 6 октября 2003 года                     № 131-ФЗ «Об общих принципах организации местного самоуправления в Российской Федерации», статьей 26 Закона Республики Татарстан от 28 июля 2004 года № 45-ЗРТ «О местном самоуправлении в Республике Татарстан», статьей 19 Кодекса Республики Татарстан о муниципальной службе, статьей </w:t>
      </w:r>
      <w:r w:rsidR="002C0E1F" w:rsidRPr="00D2781F">
        <w:rPr>
          <w:rFonts w:eastAsia="Calibri"/>
          <w:b w:val="0"/>
          <w:color w:val="000000" w:themeColor="text1"/>
        </w:rPr>
        <w:t>47</w:t>
      </w:r>
      <w:r w:rsidRPr="00D2781F">
        <w:rPr>
          <w:rFonts w:eastAsia="Calibri"/>
          <w:b w:val="0"/>
          <w:color w:val="000000" w:themeColor="text1"/>
        </w:rPr>
        <w:t xml:space="preserve"> Устава</w:t>
      </w:r>
      <w:r w:rsidR="00434900" w:rsidRPr="00D2781F">
        <w:rPr>
          <w:rFonts w:eastAsia="Calibri"/>
          <w:b w:val="0"/>
          <w:color w:val="000000" w:themeColor="text1"/>
        </w:rPr>
        <w:t>Ту</w:t>
      </w:r>
      <w:r w:rsidR="005C4462" w:rsidRPr="00D2781F">
        <w:rPr>
          <w:rFonts w:eastAsia="Calibri"/>
          <w:b w:val="0"/>
          <w:color w:val="000000" w:themeColor="text1"/>
        </w:rPr>
        <w:t xml:space="preserve">каевского муниципального района, </w:t>
      </w:r>
      <w:r w:rsidR="002C0E1F" w:rsidRPr="00D2781F">
        <w:rPr>
          <w:rFonts w:eastAsia="Calibri"/>
          <w:b w:val="0"/>
          <w:color w:val="000000" w:themeColor="text1"/>
        </w:rPr>
        <w:t xml:space="preserve">связи с истечением срока полномочий </w:t>
      </w:r>
      <w:r w:rsidR="00352AF3" w:rsidRPr="00D2781F">
        <w:rPr>
          <w:rFonts w:eastAsia="Calibri"/>
          <w:b w:val="0"/>
          <w:color w:val="000000" w:themeColor="text1"/>
        </w:rPr>
        <w:t>руководителя Исполнительного комитета</w:t>
      </w:r>
      <w:proofErr w:type="gramEnd"/>
      <w:r w:rsidR="00DF5E90" w:rsidRPr="00D2781F">
        <w:rPr>
          <w:rFonts w:eastAsia="Calibri"/>
          <w:b w:val="0"/>
          <w:color w:val="000000" w:themeColor="text1"/>
        </w:rPr>
        <w:t xml:space="preserve"> Тукаевского муниципального района</w:t>
      </w:r>
      <w:r w:rsidR="00352AF3" w:rsidRPr="00D2781F">
        <w:rPr>
          <w:rFonts w:eastAsia="Calibri"/>
          <w:b w:val="0"/>
          <w:color w:val="000000" w:themeColor="text1"/>
        </w:rPr>
        <w:t xml:space="preserve">, </w:t>
      </w:r>
      <w:r w:rsidR="005C4462" w:rsidRPr="00D2781F">
        <w:rPr>
          <w:rFonts w:eastAsia="Calibri"/>
          <w:b w:val="0"/>
          <w:color w:val="000000" w:themeColor="text1"/>
        </w:rPr>
        <w:t>Совет муниципального образования</w:t>
      </w:r>
    </w:p>
    <w:p w:rsidR="00E342D4" w:rsidRPr="00D2781F" w:rsidRDefault="00024C60" w:rsidP="002C0E1F">
      <w:pPr>
        <w:tabs>
          <w:tab w:val="left" w:pos="709"/>
        </w:tabs>
        <w:autoSpaceDE w:val="0"/>
        <w:autoSpaceDN w:val="0"/>
        <w:adjustRightInd w:val="0"/>
        <w:ind w:firstLine="567"/>
        <w:rPr>
          <w:rFonts w:eastAsia="Calibri"/>
          <w:color w:val="000000" w:themeColor="text1"/>
        </w:rPr>
      </w:pPr>
      <w:r w:rsidRPr="00D2781F">
        <w:rPr>
          <w:rFonts w:eastAsia="Calibri"/>
          <w:color w:val="000000" w:themeColor="text1"/>
        </w:rPr>
        <w:t>РЕШИЛ</w:t>
      </w:r>
      <w:r w:rsidR="00E342D4" w:rsidRPr="00D2781F">
        <w:rPr>
          <w:rFonts w:eastAsia="Calibri"/>
          <w:color w:val="000000" w:themeColor="text1"/>
        </w:rPr>
        <w:t>:</w:t>
      </w:r>
    </w:p>
    <w:p w:rsidR="009F0CF7" w:rsidRPr="00D2781F" w:rsidRDefault="009F0CF7" w:rsidP="009F0CF7">
      <w:pPr>
        <w:tabs>
          <w:tab w:val="left" w:pos="1134"/>
        </w:tabs>
        <w:autoSpaceDE w:val="0"/>
        <w:autoSpaceDN w:val="0"/>
        <w:adjustRightInd w:val="0"/>
        <w:ind w:firstLine="567"/>
        <w:jc w:val="both"/>
        <w:outlineLvl w:val="0"/>
        <w:rPr>
          <w:b w:val="0"/>
          <w:color w:val="000000" w:themeColor="text1"/>
        </w:rPr>
      </w:pPr>
      <w:r w:rsidRPr="00D2781F">
        <w:rPr>
          <w:b w:val="0"/>
          <w:color w:val="000000" w:themeColor="text1"/>
        </w:rPr>
        <w:t>1.Утвердить Положение о порядке проведения к</w:t>
      </w:r>
      <w:r w:rsidR="00012F3C" w:rsidRPr="00D2781F">
        <w:rPr>
          <w:b w:val="0"/>
          <w:color w:val="000000" w:themeColor="text1"/>
        </w:rPr>
        <w:t>онкурса на замещение должности Р</w:t>
      </w:r>
      <w:r w:rsidRPr="00D2781F">
        <w:rPr>
          <w:b w:val="0"/>
          <w:color w:val="000000" w:themeColor="text1"/>
        </w:rPr>
        <w:t xml:space="preserve">уководителя Исполнительного комитета </w:t>
      </w:r>
      <w:r w:rsidR="00BF5422" w:rsidRPr="00D2781F">
        <w:rPr>
          <w:b w:val="0"/>
          <w:color w:val="000000" w:themeColor="text1"/>
        </w:rPr>
        <w:t>муниципального образования «Тукаевский муниципальный район»</w:t>
      </w:r>
      <w:r w:rsidR="00012F3C" w:rsidRPr="00D2781F">
        <w:rPr>
          <w:b w:val="0"/>
          <w:color w:val="000000" w:themeColor="text1"/>
        </w:rPr>
        <w:t xml:space="preserve">(далее - Руководитель </w:t>
      </w:r>
      <w:r w:rsidR="005C4462" w:rsidRPr="00D2781F">
        <w:rPr>
          <w:b w:val="0"/>
          <w:color w:val="000000" w:themeColor="text1"/>
        </w:rPr>
        <w:t>И</w:t>
      </w:r>
      <w:r w:rsidR="00012F3C" w:rsidRPr="00D2781F">
        <w:rPr>
          <w:b w:val="0"/>
          <w:color w:val="000000" w:themeColor="text1"/>
        </w:rPr>
        <w:t xml:space="preserve">сполнительного комитета)в новой редакции </w:t>
      </w:r>
      <w:r w:rsidRPr="00D2781F">
        <w:rPr>
          <w:b w:val="0"/>
          <w:color w:val="000000" w:themeColor="text1"/>
        </w:rPr>
        <w:t>согласно приложению</w:t>
      </w:r>
      <w:r w:rsidR="009E39F6" w:rsidRPr="00D2781F">
        <w:rPr>
          <w:b w:val="0"/>
          <w:color w:val="000000" w:themeColor="text1"/>
        </w:rPr>
        <w:t xml:space="preserve"> №1</w:t>
      </w:r>
    </w:p>
    <w:p w:rsidR="005E682F" w:rsidRPr="00D2781F" w:rsidRDefault="009E39F6" w:rsidP="00714366">
      <w:pPr>
        <w:tabs>
          <w:tab w:val="left" w:pos="1134"/>
        </w:tabs>
        <w:autoSpaceDE w:val="0"/>
        <w:autoSpaceDN w:val="0"/>
        <w:adjustRightInd w:val="0"/>
        <w:ind w:firstLine="567"/>
        <w:jc w:val="both"/>
        <w:outlineLvl w:val="0"/>
        <w:rPr>
          <w:b w:val="0"/>
          <w:color w:val="000000" w:themeColor="text1"/>
        </w:rPr>
      </w:pPr>
      <w:r w:rsidRPr="00D2781F">
        <w:rPr>
          <w:b w:val="0"/>
          <w:color w:val="000000" w:themeColor="text1"/>
        </w:rPr>
        <w:t>2</w:t>
      </w:r>
      <w:r w:rsidR="009E31B3" w:rsidRPr="00D2781F">
        <w:rPr>
          <w:b w:val="0"/>
          <w:color w:val="000000" w:themeColor="text1"/>
        </w:rPr>
        <w:t xml:space="preserve">. Объявить </w:t>
      </w:r>
      <w:r w:rsidR="00012F3C" w:rsidRPr="00D2781F">
        <w:rPr>
          <w:b w:val="0"/>
          <w:color w:val="000000" w:themeColor="text1"/>
        </w:rPr>
        <w:t>конкурс на замещение должности Р</w:t>
      </w:r>
      <w:r w:rsidR="009E31B3" w:rsidRPr="00D2781F">
        <w:rPr>
          <w:b w:val="0"/>
          <w:color w:val="000000" w:themeColor="text1"/>
        </w:rPr>
        <w:t xml:space="preserve">уководителя </w:t>
      </w:r>
      <w:r w:rsidR="005C4462" w:rsidRPr="00D2781F">
        <w:rPr>
          <w:b w:val="0"/>
          <w:color w:val="000000" w:themeColor="text1"/>
        </w:rPr>
        <w:t>И</w:t>
      </w:r>
      <w:r w:rsidR="009E31B3" w:rsidRPr="00D2781F">
        <w:rPr>
          <w:b w:val="0"/>
          <w:color w:val="000000" w:themeColor="text1"/>
        </w:rPr>
        <w:t>сполнительного комитета</w:t>
      </w:r>
      <w:r w:rsidR="005E682F" w:rsidRPr="00D2781F">
        <w:rPr>
          <w:b w:val="0"/>
          <w:color w:val="000000" w:themeColor="text1"/>
        </w:rPr>
        <w:t>.</w:t>
      </w:r>
    </w:p>
    <w:p w:rsidR="009E31B3" w:rsidRPr="00D2781F" w:rsidRDefault="009E31B3" w:rsidP="00714366">
      <w:pPr>
        <w:tabs>
          <w:tab w:val="left" w:pos="1134"/>
        </w:tabs>
        <w:autoSpaceDE w:val="0"/>
        <w:autoSpaceDN w:val="0"/>
        <w:adjustRightInd w:val="0"/>
        <w:ind w:firstLine="567"/>
        <w:jc w:val="both"/>
        <w:outlineLvl w:val="0"/>
        <w:rPr>
          <w:b w:val="0"/>
          <w:color w:val="000000" w:themeColor="text1"/>
        </w:rPr>
      </w:pPr>
      <w:r w:rsidRPr="00D2781F">
        <w:rPr>
          <w:b w:val="0"/>
          <w:color w:val="000000" w:themeColor="text1"/>
        </w:rPr>
        <w:t>Прием документов на конкурс от прете</w:t>
      </w:r>
      <w:r w:rsidR="00012F3C" w:rsidRPr="00D2781F">
        <w:rPr>
          <w:b w:val="0"/>
          <w:color w:val="000000" w:themeColor="text1"/>
        </w:rPr>
        <w:t xml:space="preserve">ндентов на замещение должности Руководителя </w:t>
      </w:r>
      <w:r w:rsidR="005C4462" w:rsidRPr="00D2781F">
        <w:rPr>
          <w:b w:val="0"/>
          <w:color w:val="000000" w:themeColor="text1"/>
        </w:rPr>
        <w:t>И</w:t>
      </w:r>
      <w:r w:rsidRPr="00D2781F">
        <w:rPr>
          <w:b w:val="0"/>
          <w:color w:val="000000" w:themeColor="text1"/>
        </w:rPr>
        <w:t xml:space="preserve">сполнительного комитета  производить с </w:t>
      </w:r>
      <w:r w:rsidR="0014066A" w:rsidRPr="00D2781F">
        <w:rPr>
          <w:b w:val="0"/>
          <w:color w:val="000000" w:themeColor="text1"/>
        </w:rPr>
        <w:t>2</w:t>
      </w:r>
      <w:r w:rsidR="006F38B9" w:rsidRPr="00D2781F">
        <w:rPr>
          <w:b w:val="0"/>
          <w:color w:val="000000" w:themeColor="text1"/>
        </w:rPr>
        <w:t>6</w:t>
      </w:r>
      <w:r w:rsidR="0014066A" w:rsidRPr="00D2781F">
        <w:rPr>
          <w:b w:val="0"/>
          <w:color w:val="000000" w:themeColor="text1"/>
        </w:rPr>
        <w:t>сентября по 1</w:t>
      </w:r>
      <w:r w:rsidR="006F38B9" w:rsidRPr="00D2781F">
        <w:rPr>
          <w:b w:val="0"/>
          <w:color w:val="000000" w:themeColor="text1"/>
        </w:rPr>
        <w:t>5</w:t>
      </w:r>
      <w:r w:rsidR="0014066A" w:rsidRPr="00D2781F">
        <w:rPr>
          <w:b w:val="0"/>
          <w:color w:val="000000" w:themeColor="text1"/>
        </w:rPr>
        <w:t xml:space="preserve"> октября2015 года</w:t>
      </w:r>
      <w:r w:rsidRPr="00D2781F">
        <w:rPr>
          <w:b w:val="0"/>
          <w:color w:val="000000" w:themeColor="text1"/>
        </w:rPr>
        <w:t>включительнопо адресу:</w:t>
      </w:r>
      <w:r w:rsidR="0014066A" w:rsidRPr="00D2781F">
        <w:rPr>
          <w:b w:val="0"/>
          <w:color w:val="000000" w:themeColor="text1"/>
        </w:rPr>
        <w:t xml:space="preserve">г. Набережные Челны, пр. </w:t>
      </w:r>
      <w:proofErr w:type="spellStart"/>
      <w:r w:rsidR="0014066A" w:rsidRPr="00D2781F">
        <w:rPr>
          <w:b w:val="0"/>
          <w:color w:val="000000" w:themeColor="text1"/>
        </w:rPr>
        <w:t>М.Джалиля</w:t>
      </w:r>
      <w:proofErr w:type="spellEnd"/>
      <w:r w:rsidR="0014066A" w:rsidRPr="00D2781F">
        <w:rPr>
          <w:b w:val="0"/>
          <w:color w:val="000000" w:themeColor="text1"/>
        </w:rPr>
        <w:t>, д.46, кабинет №201</w:t>
      </w:r>
      <w:r w:rsidR="009E39F6" w:rsidRPr="00D2781F">
        <w:rPr>
          <w:b w:val="0"/>
          <w:color w:val="000000" w:themeColor="text1"/>
        </w:rPr>
        <w:t>, с 8.00 до 17.00 часов, ежедневно, кроме выходных и праздничных дней</w:t>
      </w:r>
      <w:r w:rsidR="00012F3C" w:rsidRPr="00D2781F">
        <w:rPr>
          <w:b w:val="0"/>
          <w:color w:val="000000" w:themeColor="text1"/>
        </w:rPr>
        <w:t>, контактный телефон для подробной информации 8(8552) 70-</w:t>
      </w:r>
      <w:r w:rsidR="00C60EB5" w:rsidRPr="00D2781F">
        <w:rPr>
          <w:b w:val="0"/>
          <w:color w:val="000000" w:themeColor="text1"/>
        </w:rPr>
        <w:t>02-42</w:t>
      </w:r>
      <w:r w:rsidR="00012F3C" w:rsidRPr="00D2781F">
        <w:rPr>
          <w:b w:val="0"/>
          <w:color w:val="000000" w:themeColor="text1"/>
        </w:rPr>
        <w:t>; факс 8(8552)70-12-61</w:t>
      </w:r>
    </w:p>
    <w:p w:rsidR="009E31B3" w:rsidRPr="00D2781F" w:rsidRDefault="00C60EB5" w:rsidP="00714366">
      <w:pPr>
        <w:tabs>
          <w:tab w:val="left" w:pos="1134"/>
        </w:tabs>
        <w:autoSpaceDE w:val="0"/>
        <w:autoSpaceDN w:val="0"/>
        <w:adjustRightInd w:val="0"/>
        <w:ind w:firstLine="567"/>
        <w:jc w:val="both"/>
        <w:outlineLvl w:val="0"/>
        <w:rPr>
          <w:b w:val="0"/>
          <w:color w:val="000000" w:themeColor="text1"/>
        </w:rPr>
      </w:pPr>
      <w:r w:rsidRPr="00D2781F">
        <w:rPr>
          <w:b w:val="0"/>
          <w:color w:val="000000" w:themeColor="text1"/>
        </w:rPr>
        <w:t>3</w:t>
      </w:r>
      <w:r w:rsidR="00FA3253" w:rsidRPr="00D2781F">
        <w:rPr>
          <w:b w:val="0"/>
          <w:color w:val="000000" w:themeColor="text1"/>
        </w:rPr>
        <w:t xml:space="preserve">. Конкурсной комиссии провести </w:t>
      </w:r>
      <w:r w:rsidR="009E31B3" w:rsidRPr="00D2781F">
        <w:rPr>
          <w:b w:val="0"/>
          <w:color w:val="000000" w:themeColor="text1"/>
        </w:rPr>
        <w:t xml:space="preserve">Конкурс </w:t>
      </w:r>
      <w:r w:rsidR="0014066A" w:rsidRPr="00D2781F">
        <w:rPr>
          <w:b w:val="0"/>
          <w:color w:val="000000" w:themeColor="text1"/>
        </w:rPr>
        <w:t>1</w:t>
      </w:r>
      <w:r w:rsidR="00D2781F" w:rsidRPr="00D2781F">
        <w:rPr>
          <w:b w:val="0"/>
          <w:color w:val="000000" w:themeColor="text1"/>
        </w:rPr>
        <w:t>9</w:t>
      </w:r>
      <w:r w:rsidR="0014066A" w:rsidRPr="00D2781F">
        <w:rPr>
          <w:b w:val="0"/>
          <w:color w:val="000000" w:themeColor="text1"/>
        </w:rPr>
        <w:t xml:space="preserve"> октября</w:t>
      </w:r>
      <w:r w:rsidR="00214539" w:rsidRPr="00D2781F">
        <w:rPr>
          <w:b w:val="0"/>
          <w:color w:val="000000" w:themeColor="text1"/>
        </w:rPr>
        <w:t xml:space="preserve"> в </w:t>
      </w:r>
      <w:r w:rsidR="0014066A" w:rsidRPr="00D2781F">
        <w:rPr>
          <w:b w:val="0"/>
          <w:color w:val="000000" w:themeColor="text1"/>
        </w:rPr>
        <w:t>10</w:t>
      </w:r>
      <w:r w:rsidR="009E31B3" w:rsidRPr="00D2781F">
        <w:rPr>
          <w:b w:val="0"/>
          <w:color w:val="000000" w:themeColor="text1"/>
        </w:rPr>
        <w:t xml:space="preserve"> часов по адресу: </w:t>
      </w:r>
      <w:r w:rsidR="0014066A" w:rsidRPr="00D2781F">
        <w:rPr>
          <w:b w:val="0"/>
          <w:color w:val="000000" w:themeColor="text1"/>
        </w:rPr>
        <w:t xml:space="preserve">г. Набережные Челны, пр. </w:t>
      </w:r>
      <w:proofErr w:type="spellStart"/>
      <w:r w:rsidR="0014066A" w:rsidRPr="00D2781F">
        <w:rPr>
          <w:b w:val="0"/>
          <w:color w:val="000000" w:themeColor="text1"/>
        </w:rPr>
        <w:t>М.Джалиля</w:t>
      </w:r>
      <w:proofErr w:type="spellEnd"/>
      <w:r w:rsidR="0014066A" w:rsidRPr="00D2781F">
        <w:rPr>
          <w:b w:val="0"/>
          <w:color w:val="000000" w:themeColor="text1"/>
        </w:rPr>
        <w:t>, д.46, кабинет №116</w:t>
      </w:r>
      <w:r w:rsidR="005E682F" w:rsidRPr="00D2781F">
        <w:rPr>
          <w:b w:val="0"/>
          <w:color w:val="000000" w:themeColor="text1"/>
        </w:rPr>
        <w:t xml:space="preserve">в </w:t>
      </w:r>
      <w:proofErr w:type="gramStart"/>
      <w:r w:rsidR="005E682F" w:rsidRPr="00D2781F">
        <w:rPr>
          <w:b w:val="0"/>
          <w:color w:val="000000" w:themeColor="text1"/>
        </w:rPr>
        <w:t>соответствии</w:t>
      </w:r>
      <w:proofErr w:type="gramEnd"/>
      <w:r w:rsidR="005E682F" w:rsidRPr="00D2781F">
        <w:rPr>
          <w:b w:val="0"/>
          <w:color w:val="000000" w:themeColor="text1"/>
        </w:rPr>
        <w:t xml:space="preserve"> с Положением </w:t>
      </w:r>
      <w:r w:rsidR="00012F3C" w:rsidRPr="00D2781F">
        <w:rPr>
          <w:b w:val="0"/>
          <w:color w:val="000000" w:themeColor="text1"/>
        </w:rPr>
        <w:t xml:space="preserve">утвержденным пунктом 1 настоящего решения </w:t>
      </w:r>
      <w:r w:rsidR="00FA3253" w:rsidRPr="00D2781F">
        <w:rPr>
          <w:b w:val="0"/>
          <w:color w:val="000000" w:themeColor="text1"/>
        </w:rPr>
        <w:t>и представить результаты конкурса и информацию о кандидатах</w:t>
      </w:r>
      <w:r w:rsidR="00012F3C" w:rsidRPr="00D2781F">
        <w:rPr>
          <w:b w:val="0"/>
          <w:color w:val="000000" w:themeColor="text1"/>
        </w:rPr>
        <w:t xml:space="preserve"> на должность Руководителя </w:t>
      </w:r>
      <w:r w:rsidR="00D2781F" w:rsidRPr="00D2781F">
        <w:rPr>
          <w:b w:val="0"/>
          <w:color w:val="000000" w:themeColor="text1"/>
        </w:rPr>
        <w:t>И</w:t>
      </w:r>
      <w:r w:rsidR="00012F3C" w:rsidRPr="00D2781F">
        <w:rPr>
          <w:b w:val="0"/>
          <w:color w:val="000000" w:themeColor="text1"/>
        </w:rPr>
        <w:t>сполнительного комитета</w:t>
      </w:r>
      <w:r w:rsidR="00FA3253" w:rsidRPr="00D2781F">
        <w:rPr>
          <w:b w:val="0"/>
          <w:color w:val="000000" w:themeColor="text1"/>
        </w:rPr>
        <w:t xml:space="preserve"> в Совет</w:t>
      </w:r>
      <w:r w:rsidR="00A456B2">
        <w:rPr>
          <w:b w:val="0"/>
          <w:color w:val="000000" w:themeColor="text1"/>
        </w:rPr>
        <w:t xml:space="preserve"> </w:t>
      </w:r>
      <w:r w:rsidR="00012F3C" w:rsidRPr="00D2781F">
        <w:rPr>
          <w:b w:val="0"/>
          <w:color w:val="000000" w:themeColor="text1"/>
        </w:rPr>
        <w:t>муниципального образования «Тука</w:t>
      </w:r>
      <w:r w:rsidR="0014066A" w:rsidRPr="00D2781F">
        <w:rPr>
          <w:rFonts w:eastAsia="Calibri"/>
          <w:b w:val="0"/>
          <w:color w:val="000000" w:themeColor="text1"/>
        </w:rPr>
        <w:t>евск</w:t>
      </w:r>
      <w:r w:rsidR="00012F3C" w:rsidRPr="00D2781F">
        <w:rPr>
          <w:rFonts w:eastAsia="Calibri"/>
          <w:b w:val="0"/>
          <w:color w:val="000000" w:themeColor="text1"/>
        </w:rPr>
        <w:t>ий</w:t>
      </w:r>
      <w:r w:rsidR="0014066A" w:rsidRPr="00D2781F">
        <w:rPr>
          <w:rFonts w:eastAsia="Calibri"/>
          <w:b w:val="0"/>
          <w:color w:val="000000" w:themeColor="text1"/>
        </w:rPr>
        <w:t xml:space="preserve"> муниципальн</w:t>
      </w:r>
      <w:r w:rsidR="00012F3C" w:rsidRPr="00D2781F">
        <w:rPr>
          <w:rFonts w:eastAsia="Calibri"/>
          <w:b w:val="0"/>
          <w:color w:val="000000" w:themeColor="text1"/>
        </w:rPr>
        <w:t>ый район»</w:t>
      </w:r>
      <w:r w:rsidR="009E31B3" w:rsidRPr="00D2781F">
        <w:rPr>
          <w:b w:val="0"/>
          <w:color w:val="000000" w:themeColor="text1"/>
        </w:rPr>
        <w:t>.</w:t>
      </w:r>
    </w:p>
    <w:p w:rsidR="00012F3C" w:rsidRPr="00D2781F" w:rsidRDefault="00C60EB5" w:rsidP="00714366">
      <w:pPr>
        <w:tabs>
          <w:tab w:val="left" w:pos="1134"/>
        </w:tabs>
        <w:autoSpaceDE w:val="0"/>
        <w:autoSpaceDN w:val="0"/>
        <w:adjustRightInd w:val="0"/>
        <w:ind w:firstLine="567"/>
        <w:jc w:val="both"/>
        <w:outlineLvl w:val="0"/>
        <w:rPr>
          <w:b w:val="0"/>
          <w:color w:val="000000" w:themeColor="text1"/>
        </w:rPr>
      </w:pPr>
      <w:r w:rsidRPr="00D2781F">
        <w:rPr>
          <w:b w:val="0"/>
          <w:color w:val="000000" w:themeColor="text1"/>
        </w:rPr>
        <w:t>4</w:t>
      </w:r>
      <w:r w:rsidR="009E31B3" w:rsidRPr="00D2781F">
        <w:rPr>
          <w:b w:val="0"/>
          <w:color w:val="000000" w:themeColor="text1"/>
        </w:rPr>
        <w:t>.</w:t>
      </w:r>
      <w:r w:rsidR="00012F3C" w:rsidRPr="00D2781F">
        <w:rPr>
          <w:b w:val="0"/>
          <w:color w:val="000000" w:themeColor="text1"/>
        </w:rPr>
        <w:t xml:space="preserve">Утвердить </w:t>
      </w:r>
      <w:r w:rsidR="0024538C">
        <w:rPr>
          <w:b w:val="0"/>
          <w:color w:val="000000" w:themeColor="text1"/>
        </w:rPr>
        <w:t>форму</w:t>
      </w:r>
      <w:r w:rsidR="00012F3C" w:rsidRPr="00D2781F">
        <w:rPr>
          <w:b w:val="0"/>
          <w:color w:val="000000" w:themeColor="text1"/>
        </w:rPr>
        <w:t xml:space="preserve"> контракта для Руководителя </w:t>
      </w:r>
      <w:r w:rsidR="00665717" w:rsidRPr="00D2781F">
        <w:rPr>
          <w:b w:val="0"/>
          <w:color w:val="000000" w:themeColor="text1"/>
        </w:rPr>
        <w:t>И</w:t>
      </w:r>
      <w:r w:rsidR="00012F3C" w:rsidRPr="00D2781F">
        <w:rPr>
          <w:b w:val="0"/>
          <w:color w:val="000000" w:themeColor="text1"/>
        </w:rPr>
        <w:t>сполнительного комитета согласно приложению №2</w:t>
      </w:r>
    </w:p>
    <w:p w:rsidR="009E31B3" w:rsidRPr="00D2781F" w:rsidRDefault="00C60EB5" w:rsidP="00714366">
      <w:pPr>
        <w:tabs>
          <w:tab w:val="left" w:pos="1134"/>
        </w:tabs>
        <w:autoSpaceDE w:val="0"/>
        <w:autoSpaceDN w:val="0"/>
        <w:adjustRightInd w:val="0"/>
        <w:ind w:firstLine="567"/>
        <w:jc w:val="both"/>
        <w:outlineLvl w:val="0"/>
        <w:rPr>
          <w:b w:val="0"/>
          <w:color w:val="000000" w:themeColor="text1"/>
        </w:rPr>
      </w:pPr>
      <w:r w:rsidRPr="00D2781F">
        <w:rPr>
          <w:b w:val="0"/>
          <w:color w:val="000000" w:themeColor="text1"/>
        </w:rPr>
        <w:t>5.</w:t>
      </w:r>
      <w:r w:rsidR="009E31B3" w:rsidRPr="00D2781F">
        <w:rPr>
          <w:b w:val="0"/>
          <w:color w:val="000000" w:themeColor="text1"/>
        </w:rPr>
        <w:t xml:space="preserve">Утвердить численный состав конкурсной комиссии </w:t>
      </w:r>
      <w:r w:rsidR="00475F7B" w:rsidRPr="00D2781F">
        <w:rPr>
          <w:b w:val="0"/>
          <w:color w:val="000000" w:themeColor="text1"/>
        </w:rPr>
        <w:t>для рассмотрения</w:t>
      </w:r>
      <w:r w:rsidR="009E31B3" w:rsidRPr="00D2781F">
        <w:rPr>
          <w:b w:val="0"/>
          <w:color w:val="000000" w:themeColor="text1"/>
        </w:rPr>
        <w:t xml:space="preserve"> кан</w:t>
      </w:r>
      <w:r w:rsidR="00D2781F" w:rsidRPr="00D2781F">
        <w:rPr>
          <w:b w:val="0"/>
          <w:color w:val="000000" w:themeColor="text1"/>
        </w:rPr>
        <w:t>дидатур на замещение должности Р</w:t>
      </w:r>
      <w:r w:rsidR="009E31B3" w:rsidRPr="00D2781F">
        <w:rPr>
          <w:b w:val="0"/>
          <w:color w:val="000000" w:themeColor="text1"/>
        </w:rPr>
        <w:t xml:space="preserve">уководителя Исполнительного комитета </w:t>
      </w:r>
      <w:r w:rsidR="0014066A" w:rsidRPr="00D2781F">
        <w:rPr>
          <w:rFonts w:eastAsia="Calibri"/>
          <w:b w:val="0"/>
          <w:color w:val="000000" w:themeColor="text1"/>
        </w:rPr>
        <w:t>Тукаевского муниципального района</w:t>
      </w:r>
      <w:r w:rsidR="0091371C">
        <w:rPr>
          <w:rFonts w:eastAsia="Calibri"/>
          <w:b w:val="0"/>
          <w:color w:val="000000" w:themeColor="text1"/>
        </w:rPr>
        <w:t xml:space="preserve"> </w:t>
      </w:r>
      <w:r w:rsidR="009E31B3" w:rsidRPr="00D2781F">
        <w:rPr>
          <w:b w:val="0"/>
          <w:color w:val="000000" w:themeColor="text1"/>
        </w:rPr>
        <w:t xml:space="preserve">в количестве </w:t>
      </w:r>
      <w:r w:rsidR="0014066A" w:rsidRPr="00D2781F">
        <w:rPr>
          <w:b w:val="0"/>
          <w:color w:val="000000" w:themeColor="text1"/>
        </w:rPr>
        <w:t>6</w:t>
      </w:r>
      <w:r w:rsidR="0091371C">
        <w:rPr>
          <w:b w:val="0"/>
          <w:color w:val="000000" w:themeColor="text1"/>
        </w:rPr>
        <w:t xml:space="preserve"> </w:t>
      </w:r>
      <w:r w:rsidR="009E31B3" w:rsidRPr="00D2781F">
        <w:rPr>
          <w:b w:val="0"/>
          <w:color w:val="000000" w:themeColor="text1"/>
        </w:rPr>
        <w:t>человек.</w:t>
      </w:r>
    </w:p>
    <w:p w:rsidR="009E31B3" w:rsidRPr="00D2781F" w:rsidRDefault="00C60EB5" w:rsidP="00714366">
      <w:pPr>
        <w:tabs>
          <w:tab w:val="left" w:pos="1134"/>
        </w:tabs>
        <w:autoSpaceDE w:val="0"/>
        <w:autoSpaceDN w:val="0"/>
        <w:adjustRightInd w:val="0"/>
        <w:ind w:firstLine="567"/>
        <w:jc w:val="both"/>
        <w:outlineLvl w:val="0"/>
        <w:rPr>
          <w:b w:val="0"/>
          <w:color w:val="000000" w:themeColor="text1"/>
        </w:rPr>
      </w:pPr>
      <w:r w:rsidRPr="00D2781F">
        <w:rPr>
          <w:b w:val="0"/>
          <w:color w:val="000000" w:themeColor="text1"/>
        </w:rPr>
        <w:t>6</w:t>
      </w:r>
      <w:r w:rsidR="009E31B3" w:rsidRPr="00D2781F">
        <w:rPr>
          <w:b w:val="0"/>
          <w:color w:val="000000" w:themeColor="text1"/>
        </w:rPr>
        <w:t xml:space="preserve">. Утвердить состав конкурсной комиссии </w:t>
      </w:r>
      <w:r w:rsidR="00475F7B" w:rsidRPr="00D2781F">
        <w:rPr>
          <w:b w:val="0"/>
          <w:color w:val="000000" w:themeColor="text1"/>
        </w:rPr>
        <w:t>для</w:t>
      </w:r>
      <w:r w:rsidR="009E31B3" w:rsidRPr="00D2781F">
        <w:rPr>
          <w:b w:val="0"/>
          <w:color w:val="000000" w:themeColor="text1"/>
        </w:rPr>
        <w:t xml:space="preserve"> рассмотрени</w:t>
      </w:r>
      <w:r w:rsidR="00475F7B" w:rsidRPr="00D2781F">
        <w:rPr>
          <w:b w:val="0"/>
          <w:color w:val="000000" w:themeColor="text1"/>
        </w:rPr>
        <w:t>я</w:t>
      </w:r>
      <w:r w:rsidR="009E31B3" w:rsidRPr="00D2781F">
        <w:rPr>
          <w:b w:val="0"/>
          <w:color w:val="000000" w:themeColor="text1"/>
        </w:rPr>
        <w:t xml:space="preserve"> кандидатур на </w:t>
      </w:r>
      <w:r w:rsidR="009E31B3" w:rsidRPr="00D2781F">
        <w:rPr>
          <w:b w:val="0"/>
          <w:color w:val="000000" w:themeColor="text1"/>
        </w:rPr>
        <w:lastRenderedPageBreak/>
        <w:t>замещение должности руководителя Исполнительного комитета</w:t>
      </w:r>
      <w:r w:rsidR="0091371C">
        <w:rPr>
          <w:b w:val="0"/>
          <w:color w:val="000000" w:themeColor="text1"/>
        </w:rPr>
        <w:t xml:space="preserve"> </w:t>
      </w:r>
      <w:r w:rsidR="00E13F47" w:rsidRPr="00D2781F">
        <w:rPr>
          <w:rFonts w:eastAsia="Calibri"/>
          <w:b w:val="0"/>
          <w:color w:val="000000" w:themeColor="text1"/>
        </w:rPr>
        <w:t xml:space="preserve">Тукаевского муниципального района </w:t>
      </w:r>
      <w:r w:rsidR="006518E7">
        <w:rPr>
          <w:rFonts w:eastAsia="Calibri"/>
          <w:b w:val="0"/>
          <w:color w:val="000000" w:themeColor="text1"/>
        </w:rPr>
        <w:t>с учетом Указа Президента Республики Татарстан №874 от 18.09.2015г.</w:t>
      </w:r>
      <w:r w:rsidR="006518E7" w:rsidRPr="006518E7">
        <w:rPr>
          <w:b w:val="0"/>
          <w:color w:val="000000" w:themeColor="text1"/>
        </w:rPr>
        <w:t xml:space="preserve"> </w:t>
      </w:r>
      <w:r w:rsidR="006518E7">
        <w:rPr>
          <w:b w:val="0"/>
          <w:color w:val="000000" w:themeColor="text1"/>
        </w:rPr>
        <w:t>(</w:t>
      </w:r>
      <w:r w:rsidR="006518E7" w:rsidRPr="00D2781F">
        <w:rPr>
          <w:b w:val="0"/>
          <w:color w:val="000000" w:themeColor="text1"/>
        </w:rPr>
        <w:t>согласно приложению №</w:t>
      </w:r>
      <w:r w:rsidR="006518E7">
        <w:rPr>
          <w:b w:val="0"/>
          <w:color w:val="000000" w:themeColor="text1"/>
        </w:rPr>
        <w:t>3)</w:t>
      </w:r>
    </w:p>
    <w:p w:rsidR="00CC4FF9" w:rsidRPr="00D2781F" w:rsidRDefault="00C60EB5" w:rsidP="00714366">
      <w:pPr>
        <w:tabs>
          <w:tab w:val="left" w:pos="1134"/>
        </w:tabs>
        <w:autoSpaceDE w:val="0"/>
        <w:autoSpaceDN w:val="0"/>
        <w:adjustRightInd w:val="0"/>
        <w:ind w:firstLine="567"/>
        <w:jc w:val="both"/>
        <w:outlineLvl w:val="0"/>
        <w:rPr>
          <w:b w:val="0"/>
          <w:color w:val="000000" w:themeColor="text1"/>
        </w:rPr>
      </w:pPr>
      <w:r w:rsidRPr="00D2781F">
        <w:rPr>
          <w:b w:val="0"/>
          <w:color w:val="000000" w:themeColor="text1"/>
        </w:rPr>
        <w:t>7</w:t>
      </w:r>
      <w:r w:rsidR="00F22231" w:rsidRPr="00D2781F">
        <w:rPr>
          <w:b w:val="0"/>
          <w:color w:val="000000" w:themeColor="text1"/>
        </w:rPr>
        <w:t xml:space="preserve">. </w:t>
      </w:r>
      <w:r w:rsidR="00CC4FF9" w:rsidRPr="00D2781F">
        <w:rPr>
          <w:b w:val="0"/>
          <w:color w:val="000000" w:themeColor="text1"/>
        </w:rPr>
        <w:t>Признать утратившим</w:t>
      </w:r>
      <w:r w:rsidR="00831F7D" w:rsidRPr="00D2781F">
        <w:rPr>
          <w:b w:val="0"/>
          <w:color w:val="000000" w:themeColor="text1"/>
        </w:rPr>
        <w:t>и</w:t>
      </w:r>
      <w:r w:rsidR="00CC4FF9" w:rsidRPr="00D2781F">
        <w:rPr>
          <w:b w:val="0"/>
          <w:color w:val="000000" w:themeColor="text1"/>
        </w:rPr>
        <w:t xml:space="preserve"> силу решения Совета муниципального образования «Тукаевский муниципальный район»:</w:t>
      </w:r>
    </w:p>
    <w:p w:rsidR="00CC4FF9" w:rsidRPr="00D2781F" w:rsidRDefault="00CC4FF9" w:rsidP="00714366">
      <w:pPr>
        <w:tabs>
          <w:tab w:val="left" w:pos="1134"/>
        </w:tabs>
        <w:autoSpaceDE w:val="0"/>
        <w:autoSpaceDN w:val="0"/>
        <w:adjustRightInd w:val="0"/>
        <w:ind w:firstLine="567"/>
        <w:jc w:val="both"/>
        <w:outlineLvl w:val="0"/>
        <w:rPr>
          <w:b w:val="0"/>
          <w:color w:val="000000" w:themeColor="text1"/>
        </w:rPr>
      </w:pPr>
      <w:r w:rsidRPr="00D2781F">
        <w:rPr>
          <w:b w:val="0"/>
          <w:color w:val="000000" w:themeColor="text1"/>
        </w:rPr>
        <w:t>- №1/6 от 27.10.2005г.  «О проведении конкурса на замещении должности Руководителя Исполнительного комитета муниципального образования «Тукаевский муниципальный район»;</w:t>
      </w:r>
    </w:p>
    <w:p w:rsidR="00CC4FF9" w:rsidRPr="00D2781F" w:rsidRDefault="00CC4FF9" w:rsidP="00714366">
      <w:pPr>
        <w:tabs>
          <w:tab w:val="left" w:pos="1134"/>
        </w:tabs>
        <w:autoSpaceDE w:val="0"/>
        <w:autoSpaceDN w:val="0"/>
        <w:adjustRightInd w:val="0"/>
        <w:ind w:firstLine="567"/>
        <w:jc w:val="both"/>
        <w:outlineLvl w:val="0"/>
        <w:rPr>
          <w:b w:val="0"/>
          <w:color w:val="000000" w:themeColor="text1"/>
        </w:rPr>
      </w:pPr>
      <w:r w:rsidRPr="00D2781F">
        <w:rPr>
          <w:b w:val="0"/>
          <w:color w:val="000000" w:themeColor="text1"/>
        </w:rPr>
        <w:t xml:space="preserve">- №1/7 </w:t>
      </w:r>
      <w:r w:rsidR="00324197" w:rsidRPr="00D2781F">
        <w:rPr>
          <w:b w:val="0"/>
          <w:color w:val="000000" w:themeColor="text1"/>
        </w:rPr>
        <w:t>от 27.10.2005г. «</w:t>
      </w:r>
      <w:r w:rsidRPr="00D2781F">
        <w:rPr>
          <w:b w:val="0"/>
          <w:color w:val="000000" w:themeColor="text1"/>
        </w:rPr>
        <w:t>О назначении ½ состава конкурсной комиссии по отбору кандидатов на должность Руководителя Исполнительного комитета муниципального образования «Тукаевский муниципальный район»</w:t>
      </w:r>
      <w:r w:rsidR="00324197" w:rsidRPr="00D2781F">
        <w:rPr>
          <w:b w:val="0"/>
          <w:color w:val="000000" w:themeColor="text1"/>
        </w:rPr>
        <w:t>;</w:t>
      </w:r>
    </w:p>
    <w:p w:rsidR="00324197" w:rsidRPr="00D2781F" w:rsidRDefault="00324197" w:rsidP="00714366">
      <w:pPr>
        <w:tabs>
          <w:tab w:val="left" w:pos="1134"/>
        </w:tabs>
        <w:autoSpaceDE w:val="0"/>
        <w:autoSpaceDN w:val="0"/>
        <w:adjustRightInd w:val="0"/>
        <w:ind w:firstLine="567"/>
        <w:jc w:val="both"/>
        <w:outlineLvl w:val="0"/>
        <w:rPr>
          <w:b w:val="0"/>
          <w:color w:val="000000" w:themeColor="text1"/>
        </w:rPr>
      </w:pPr>
      <w:r w:rsidRPr="00D2781F">
        <w:rPr>
          <w:b w:val="0"/>
          <w:color w:val="000000" w:themeColor="text1"/>
        </w:rPr>
        <w:t>- №24/5 от 28.05.2008г. «О протесте Прокурора Тукаевского района на решение Совета Тукаевского муниципального района»;</w:t>
      </w:r>
    </w:p>
    <w:p w:rsidR="00324197" w:rsidRPr="00D2781F" w:rsidRDefault="00324197" w:rsidP="00714366">
      <w:pPr>
        <w:tabs>
          <w:tab w:val="left" w:pos="1134"/>
        </w:tabs>
        <w:autoSpaceDE w:val="0"/>
        <w:autoSpaceDN w:val="0"/>
        <w:adjustRightInd w:val="0"/>
        <w:ind w:firstLine="567"/>
        <w:jc w:val="both"/>
        <w:outlineLvl w:val="0"/>
        <w:rPr>
          <w:b w:val="0"/>
          <w:color w:val="000000" w:themeColor="text1"/>
        </w:rPr>
      </w:pPr>
      <w:r w:rsidRPr="00D2781F">
        <w:rPr>
          <w:b w:val="0"/>
          <w:color w:val="000000" w:themeColor="text1"/>
        </w:rPr>
        <w:t>- №26/8 от 1.10.2008г. «О внесении изменений в решение Совета Тукаевского муниципального района №24/5 от 28.05.2008г. «О проведении конкурса на замещение должности руководителя Исполкома муниципального образования «Тукаевский муниципальный район»;</w:t>
      </w:r>
    </w:p>
    <w:p w:rsidR="002A550A" w:rsidRPr="00D2781F" w:rsidRDefault="00C60EB5" w:rsidP="00714366">
      <w:pPr>
        <w:tabs>
          <w:tab w:val="left" w:pos="1134"/>
        </w:tabs>
        <w:autoSpaceDE w:val="0"/>
        <w:autoSpaceDN w:val="0"/>
        <w:adjustRightInd w:val="0"/>
        <w:ind w:firstLine="567"/>
        <w:jc w:val="both"/>
        <w:outlineLvl w:val="0"/>
        <w:rPr>
          <w:b w:val="0"/>
          <w:color w:val="000000" w:themeColor="text1"/>
        </w:rPr>
      </w:pPr>
      <w:r w:rsidRPr="00D2781F">
        <w:rPr>
          <w:b w:val="0"/>
          <w:color w:val="000000" w:themeColor="text1"/>
        </w:rPr>
        <w:t>8</w:t>
      </w:r>
      <w:r w:rsidR="00F22231" w:rsidRPr="00D2781F">
        <w:rPr>
          <w:b w:val="0"/>
          <w:color w:val="000000" w:themeColor="text1"/>
        </w:rPr>
        <w:t>.</w:t>
      </w:r>
      <w:r w:rsidR="00FA3253" w:rsidRPr="00D2781F">
        <w:rPr>
          <w:b w:val="0"/>
          <w:color w:val="000000" w:themeColor="text1"/>
        </w:rPr>
        <w:t xml:space="preserve"> Настоящее Решение опубликовать в </w:t>
      </w:r>
      <w:r w:rsidR="00214539" w:rsidRPr="00D2781F">
        <w:rPr>
          <w:b w:val="0"/>
          <w:color w:val="000000" w:themeColor="text1"/>
        </w:rPr>
        <w:t xml:space="preserve">газете </w:t>
      </w:r>
      <w:r w:rsidR="00E13F47" w:rsidRPr="00D2781F">
        <w:rPr>
          <w:b w:val="0"/>
          <w:color w:val="000000" w:themeColor="text1"/>
        </w:rPr>
        <w:t>«</w:t>
      </w:r>
      <w:proofErr w:type="spellStart"/>
      <w:r w:rsidR="00E13F47" w:rsidRPr="00D2781F">
        <w:rPr>
          <w:b w:val="0"/>
          <w:color w:val="000000" w:themeColor="text1"/>
        </w:rPr>
        <w:t>Якты</w:t>
      </w:r>
      <w:proofErr w:type="spellEnd"/>
      <w:r w:rsidR="00E13F47" w:rsidRPr="00D2781F">
        <w:rPr>
          <w:b w:val="0"/>
          <w:color w:val="000000" w:themeColor="text1"/>
        </w:rPr>
        <w:t xml:space="preserve"> Юл»» («Светлый путь»)</w:t>
      </w:r>
      <w:r w:rsidR="00FA3253" w:rsidRPr="00D2781F">
        <w:rPr>
          <w:b w:val="0"/>
          <w:color w:val="000000" w:themeColor="text1"/>
        </w:rPr>
        <w:t>и разместить</w:t>
      </w:r>
      <w:r w:rsidR="00BF5422" w:rsidRPr="00D2781F">
        <w:rPr>
          <w:b w:val="0"/>
          <w:color w:val="000000" w:themeColor="text1"/>
        </w:rPr>
        <w:t>в</w:t>
      </w:r>
      <w:r w:rsidR="007F00A7" w:rsidRPr="00D2781F">
        <w:rPr>
          <w:b w:val="0"/>
          <w:color w:val="000000" w:themeColor="text1"/>
        </w:rPr>
        <w:t>сети Интерн</w:t>
      </w:r>
      <w:r w:rsidR="00BF5422" w:rsidRPr="00D2781F">
        <w:rPr>
          <w:b w:val="0"/>
          <w:color w:val="000000" w:themeColor="text1"/>
        </w:rPr>
        <w:t>ет</w:t>
      </w:r>
      <w:r w:rsidR="00FA3253" w:rsidRPr="00D2781F">
        <w:rPr>
          <w:b w:val="0"/>
          <w:color w:val="000000" w:themeColor="text1"/>
        </w:rPr>
        <w:t>на официальном сайте</w:t>
      </w:r>
      <w:r w:rsidR="00E13F47" w:rsidRPr="00D2781F">
        <w:rPr>
          <w:b w:val="0"/>
          <w:color w:val="000000" w:themeColor="text1"/>
        </w:rPr>
        <w:t xml:space="preserve"> района</w:t>
      </w:r>
      <w:r w:rsidR="00FA3253" w:rsidRPr="00D2781F">
        <w:rPr>
          <w:b w:val="0"/>
          <w:color w:val="000000" w:themeColor="text1"/>
        </w:rPr>
        <w:t>.</w:t>
      </w:r>
    </w:p>
    <w:p w:rsidR="00E13F47" w:rsidRPr="00D2781F" w:rsidRDefault="00C60EB5" w:rsidP="00E13F47">
      <w:pPr>
        <w:widowControl/>
        <w:ind w:firstLine="567"/>
        <w:jc w:val="both"/>
        <w:rPr>
          <w:b w:val="0"/>
          <w:color w:val="000000" w:themeColor="text1"/>
        </w:rPr>
      </w:pPr>
      <w:r w:rsidRPr="00D2781F">
        <w:rPr>
          <w:b w:val="0"/>
          <w:color w:val="000000" w:themeColor="text1"/>
        </w:rPr>
        <w:t>9</w:t>
      </w:r>
      <w:r w:rsidR="00F22231" w:rsidRPr="00D2781F">
        <w:rPr>
          <w:b w:val="0"/>
          <w:color w:val="000000" w:themeColor="text1"/>
        </w:rPr>
        <w:t>.</w:t>
      </w:r>
      <w:proofErr w:type="gramStart"/>
      <w:r w:rsidR="009E31B3" w:rsidRPr="00D2781F">
        <w:rPr>
          <w:b w:val="0"/>
          <w:color w:val="000000" w:themeColor="text1"/>
        </w:rPr>
        <w:t>Контроль за</w:t>
      </w:r>
      <w:proofErr w:type="gramEnd"/>
      <w:r w:rsidR="009E31B3" w:rsidRPr="00D2781F">
        <w:rPr>
          <w:b w:val="0"/>
          <w:color w:val="000000" w:themeColor="text1"/>
        </w:rPr>
        <w:t xml:space="preserve"> исполнением настоящего решения возложить на</w:t>
      </w:r>
      <w:r w:rsidR="00E13F47" w:rsidRPr="00D2781F">
        <w:rPr>
          <w:b w:val="0"/>
          <w:color w:val="000000" w:themeColor="text1"/>
        </w:rPr>
        <w:t xml:space="preserve">заместителя Главы </w:t>
      </w:r>
      <w:r w:rsidR="00324197" w:rsidRPr="00D2781F">
        <w:rPr>
          <w:b w:val="0"/>
          <w:color w:val="000000" w:themeColor="text1"/>
        </w:rPr>
        <w:t>муниципального образования «Тукаевский муниципальный</w:t>
      </w:r>
      <w:r w:rsidR="00E13F47" w:rsidRPr="00D2781F">
        <w:rPr>
          <w:b w:val="0"/>
          <w:color w:val="000000" w:themeColor="text1"/>
        </w:rPr>
        <w:t xml:space="preserve"> район</w:t>
      </w:r>
      <w:r w:rsidR="00324197" w:rsidRPr="00D2781F">
        <w:rPr>
          <w:b w:val="0"/>
          <w:color w:val="000000" w:themeColor="text1"/>
        </w:rPr>
        <w:t>»</w:t>
      </w:r>
      <w:r w:rsidR="00E13F47" w:rsidRPr="00D2781F">
        <w:rPr>
          <w:b w:val="0"/>
          <w:color w:val="000000" w:themeColor="text1"/>
        </w:rPr>
        <w:t>.</w:t>
      </w:r>
    </w:p>
    <w:p w:rsidR="00E342D4" w:rsidRPr="00D2781F" w:rsidRDefault="00E342D4" w:rsidP="00714366">
      <w:pPr>
        <w:tabs>
          <w:tab w:val="left" w:pos="1134"/>
        </w:tabs>
        <w:autoSpaceDE w:val="0"/>
        <w:autoSpaceDN w:val="0"/>
        <w:adjustRightInd w:val="0"/>
        <w:ind w:firstLine="567"/>
        <w:jc w:val="both"/>
        <w:outlineLvl w:val="0"/>
        <w:rPr>
          <w:b w:val="0"/>
          <w:color w:val="000000" w:themeColor="text1"/>
        </w:rPr>
      </w:pPr>
    </w:p>
    <w:p w:rsidR="00FA3253" w:rsidRPr="00D2781F" w:rsidRDefault="00FA3253" w:rsidP="00714366">
      <w:pPr>
        <w:tabs>
          <w:tab w:val="left" w:pos="1134"/>
        </w:tabs>
        <w:autoSpaceDE w:val="0"/>
        <w:autoSpaceDN w:val="0"/>
        <w:adjustRightInd w:val="0"/>
        <w:ind w:firstLine="567"/>
        <w:jc w:val="both"/>
        <w:outlineLvl w:val="0"/>
        <w:rPr>
          <w:b w:val="0"/>
          <w:color w:val="000000" w:themeColor="text1"/>
        </w:rPr>
      </w:pPr>
    </w:p>
    <w:p w:rsidR="00016E3C" w:rsidRPr="00D2781F" w:rsidRDefault="00016E3C" w:rsidP="00714366">
      <w:pPr>
        <w:tabs>
          <w:tab w:val="left" w:pos="1134"/>
        </w:tabs>
        <w:autoSpaceDE w:val="0"/>
        <w:autoSpaceDN w:val="0"/>
        <w:adjustRightInd w:val="0"/>
        <w:ind w:firstLine="567"/>
        <w:jc w:val="both"/>
        <w:outlineLvl w:val="0"/>
        <w:rPr>
          <w:b w:val="0"/>
          <w:color w:val="000000" w:themeColor="text1"/>
        </w:rPr>
      </w:pPr>
    </w:p>
    <w:p w:rsidR="00C60EB5" w:rsidRPr="00D2781F" w:rsidRDefault="00C60EB5" w:rsidP="00714366">
      <w:pPr>
        <w:tabs>
          <w:tab w:val="left" w:pos="1134"/>
        </w:tabs>
        <w:autoSpaceDE w:val="0"/>
        <w:autoSpaceDN w:val="0"/>
        <w:adjustRightInd w:val="0"/>
        <w:ind w:firstLine="567"/>
        <w:jc w:val="both"/>
        <w:outlineLvl w:val="0"/>
        <w:rPr>
          <w:b w:val="0"/>
          <w:color w:val="000000" w:themeColor="text1"/>
        </w:rPr>
      </w:pPr>
    </w:p>
    <w:p w:rsidR="00C60EB5" w:rsidRPr="00D2781F" w:rsidRDefault="00C60EB5" w:rsidP="00714366">
      <w:pPr>
        <w:tabs>
          <w:tab w:val="left" w:pos="1134"/>
        </w:tabs>
        <w:autoSpaceDE w:val="0"/>
        <w:autoSpaceDN w:val="0"/>
        <w:adjustRightInd w:val="0"/>
        <w:ind w:firstLine="567"/>
        <w:jc w:val="both"/>
        <w:outlineLvl w:val="0"/>
        <w:rPr>
          <w:b w:val="0"/>
          <w:color w:val="000000" w:themeColor="text1"/>
        </w:rPr>
      </w:pPr>
    </w:p>
    <w:p w:rsidR="00E13F47" w:rsidRPr="00D2781F" w:rsidRDefault="00E13F47" w:rsidP="00714366">
      <w:pPr>
        <w:tabs>
          <w:tab w:val="left" w:pos="1134"/>
        </w:tabs>
        <w:autoSpaceDE w:val="0"/>
        <w:autoSpaceDN w:val="0"/>
        <w:adjustRightInd w:val="0"/>
        <w:ind w:firstLine="567"/>
        <w:jc w:val="both"/>
        <w:outlineLvl w:val="0"/>
        <w:rPr>
          <w:b w:val="0"/>
          <w:color w:val="000000" w:themeColor="text1"/>
        </w:rPr>
      </w:pPr>
    </w:p>
    <w:p w:rsidR="00E13F47" w:rsidRPr="00D2781F" w:rsidRDefault="00E13F47" w:rsidP="00E13F47">
      <w:pPr>
        <w:rPr>
          <w:b w:val="0"/>
          <w:color w:val="000000" w:themeColor="text1"/>
        </w:rPr>
      </w:pPr>
      <w:r w:rsidRPr="00D2781F">
        <w:rPr>
          <w:b w:val="0"/>
          <w:color w:val="000000" w:themeColor="text1"/>
        </w:rPr>
        <w:t xml:space="preserve">Глава муниципального образования, </w:t>
      </w:r>
    </w:p>
    <w:p w:rsidR="00E13F47" w:rsidRPr="00D2781F" w:rsidRDefault="00E13F47" w:rsidP="00E13F47">
      <w:pPr>
        <w:rPr>
          <w:b w:val="0"/>
          <w:color w:val="000000" w:themeColor="text1"/>
        </w:rPr>
      </w:pPr>
      <w:r w:rsidRPr="00D2781F">
        <w:rPr>
          <w:b w:val="0"/>
          <w:color w:val="000000" w:themeColor="text1"/>
        </w:rPr>
        <w:t xml:space="preserve">Председатель Совета        </w:t>
      </w:r>
      <w:r w:rsidR="0024538C">
        <w:rPr>
          <w:b w:val="0"/>
          <w:color w:val="000000" w:themeColor="text1"/>
        </w:rPr>
        <w:t xml:space="preserve">                                                                           </w:t>
      </w:r>
      <w:proofErr w:type="spellStart"/>
      <w:r w:rsidR="00B704E1">
        <w:rPr>
          <w:b w:val="0"/>
          <w:color w:val="000000" w:themeColor="text1"/>
        </w:rPr>
        <w:t>В.Г.Хазеев</w:t>
      </w:r>
      <w:proofErr w:type="spellEnd"/>
    </w:p>
    <w:p w:rsidR="00E13F47" w:rsidRPr="00D2781F" w:rsidRDefault="00E13F47" w:rsidP="00E13F47">
      <w:pPr>
        <w:rPr>
          <w:b w:val="0"/>
          <w:color w:val="000000" w:themeColor="text1"/>
        </w:rPr>
      </w:pPr>
    </w:p>
    <w:p w:rsidR="00E13F47" w:rsidRPr="00D2781F" w:rsidRDefault="00E13F47" w:rsidP="00E13F47">
      <w:pPr>
        <w:ind w:firstLine="720"/>
        <w:jc w:val="both"/>
        <w:rPr>
          <w:color w:val="000000" w:themeColor="text1"/>
        </w:rPr>
      </w:pPr>
    </w:p>
    <w:p w:rsidR="002A550A" w:rsidRPr="00D2781F" w:rsidRDefault="002A550A" w:rsidP="009E31B3">
      <w:pPr>
        <w:ind w:left="6946"/>
        <w:rPr>
          <w:b w:val="0"/>
          <w:color w:val="000000" w:themeColor="text1"/>
        </w:rPr>
      </w:pPr>
    </w:p>
    <w:p w:rsidR="00E13F47" w:rsidRPr="00D2781F" w:rsidRDefault="00E13F47" w:rsidP="009E31B3">
      <w:pPr>
        <w:ind w:left="6946"/>
        <w:rPr>
          <w:b w:val="0"/>
          <w:color w:val="000000" w:themeColor="text1"/>
        </w:rPr>
      </w:pPr>
    </w:p>
    <w:p w:rsidR="00E13F47" w:rsidRPr="00D2781F" w:rsidRDefault="00E13F47" w:rsidP="009E31B3">
      <w:pPr>
        <w:ind w:left="6946"/>
        <w:rPr>
          <w:b w:val="0"/>
          <w:color w:val="000000" w:themeColor="text1"/>
        </w:rPr>
      </w:pPr>
    </w:p>
    <w:p w:rsidR="00E13F47" w:rsidRPr="00D2781F" w:rsidRDefault="00E13F47" w:rsidP="009E31B3">
      <w:pPr>
        <w:ind w:left="6946"/>
        <w:rPr>
          <w:b w:val="0"/>
          <w:color w:val="000000" w:themeColor="text1"/>
        </w:rPr>
      </w:pPr>
    </w:p>
    <w:p w:rsidR="00E13F47" w:rsidRPr="00D2781F" w:rsidRDefault="00E13F47" w:rsidP="009E31B3">
      <w:pPr>
        <w:ind w:left="6946"/>
        <w:rPr>
          <w:b w:val="0"/>
          <w:color w:val="000000" w:themeColor="text1"/>
        </w:rPr>
      </w:pPr>
    </w:p>
    <w:p w:rsidR="00E13F47" w:rsidRPr="00D2781F" w:rsidRDefault="00E13F47" w:rsidP="009E31B3">
      <w:pPr>
        <w:ind w:left="6946"/>
        <w:rPr>
          <w:b w:val="0"/>
          <w:color w:val="000000" w:themeColor="text1"/>
        </w:rPr>
      </w:pPr>
    </w:p>
    <w:p w:rsidR="00E13F47" w:rsidRPr="00D2781F" w:rsidRDefault="00E13F47" w:rsidP="009E31B3">
      <w:pPr>
        <w:ind w:left="6946"/>
        <w:rPr>
          <w:b w:val="0"/>
          <w:color w:val="000000" w:themeColor="text1"/>
        </w:rPr>
      </w:pPr>
    </w:p>
    <w:p w:rsidR="00E13F47" w:rsidRPr="00D2781F" w:rsidRDefault="00E13F47" w:rsidP="009E31B3">
      <w:pPr>
        <w:ind w:left="6946"/>
        <w:rPr>
          <w:b w:val="0"/>
          <w:color w:val="000000" w:themeColor="text1"/>
        </w:rPr>
      </w:pPr>
    </w:p>
    <w:p w:rsidR="00E13F47" w:rsidRPr="00D2781F" w:rsidRDefault="00E13F47" w:rsidP="009E31B3">
      <w:pPr>
        <w:ind w:left="6946"/>
        <w:rPr>
          <w:b w:val="0"/>
          <w:color w:val="000000" w:themeColor="text1"/>
        </w:rPr>
      </w:pPr>
    </w:p>
    <w:p w:rsidR="00E13F47" w:rsidRPr="00D2781F" w:rsidRDefault="00E13F47" w:rsidP="009E31B3">
      <w:pPr>
        <w:ind w:left="6946"/>
        <w:rPr>
          <w:b w:val="0"/>
          <w:color w:val="000000" w:themeColor="text1"/>
        </w:rPr>
      </w:pPr>
    </w:p>
    <w:p w:rsidR="00324197" w:rsidRPr="00D2781F" w:rsidRDefault="00324197" w:rsidP="00324197">
      <w:pPr>
        <w:rPr>
          <w:b w:val="0"/>
          <w:color w:val="000000" w:themeColor="text1"/>
        </w:rPr>
      </w:pPr>
    </w:p>
    <w:p w:rsidR="007F00A7" w:rsidRPr="00D2781F" w:rsidRDefault="007F00A7" w:rsidP="00324197">
      <w:pPr>
        <w:ind w:left="6238" w:firstLine="708"/>
        <w:rPr>
          <w:b w:val="0"/>
          <w:color w:val="000000" w:themeColor="text1"/>
          <w:sz w:val="24"/>
          <w:szCs w:val="24"/>
        </w:rPr>
      </w:pPr>
    </w:p>
    <w:p w:rsidR="00C60EB5" w:rsidRPr="00D2781F" w:rsidRDefault="00C60EB5" w:rsidP="00324197">
      <w:pPr>
        <w:ind w:left="6238" w:firstLine="708"/>
        <w:rPr>
          <w:b w:val="0"/>
          <w:color w:val="000000" w:themeColor="text1"/>
          <w:sz w:val="24"/>
          <w:szCs w:val="24"/>
        </w:rPr>
      </w:pPr>
    </w:p>
    <w:p w:rsidR="00A456B2" w:rsidRDefault="00A456B2" w:rsidP="005C4462">
      <w:pPr>
        <w:pStyle w:val="ConsPlusTitle"/>
        <w:ind w:left="6096" w:firstLine="432"/>
        <w:rPr>
          <w:rFonts w:ascii="Times New Roman" w:hAnsi="Times New Roman" w:cs="Times New Roman"/>
          <w:b w:val="0"/>
          <w:color w:val="000000" w:themeColor="text1"/>
          <w:sz w:val="20"/>
        </w:rPr>
      </w:pPr>
    </w:p>
    <w:p w:rsidR="00B704E1" w:rsidRDefault="00B704E1" w:rsidP="005C4462">
      <w:pPr>
        <w:pStyle w:val="ConsPlusTitle"/>
        <w:ind w:left="6096" w:firstLine="432"/>
        <w:rPr>
          <w:rFonts w:ascii="Times New Roman" w:hAnsi="Times New Roman" w:cs="Times New Roman"/>
          <w:b w:val="0"/>
          <w:color w:val="000000" w:themeColor="text1"/>
          <w:sz w:val="20"/>
        </w:rPr>
      </w:pPr>
    </w:p>
    <w:p w:rsidR="00A456B2" w:rsidRDefault="00A456B2" w:rsidP="005C4462">
      <w:pPr>
        <w:pStyle w:val="ConsPlusTitle"/>
        <w:ind w:left="6096" w:firstLine="432"/>
        <w:rPr>
          <w:rFonts w:ascii="Times New Roman" w:hAnsi="Times New Roman" w:cs="Times New Roman"/>
          <w:b w:val="0"/>
          <w:color w:val="000000" w:themeColor="text1"/>
          <w:sz w:val="20"/>
        </w:rPr>
      </w:pPr>
    </w:p>
    <w:p w:rsidR="000F2C91" w:rsidRDefault="000F2C91" w:rsidP="005C4462">
      <w:pPr>
        <w:pStyle w:val="ConsPlusTitle"/>
        <w:ind w:left="6096" w:firstLine="432"/>
        <w:rPr>
          <w:rFonts w:ascii="Times New Roman" w:hAnsi="Times New Roman" w:cs="Times New Roman"/>
          <w:b w:val="0"/>
          <w:color w:val="000000" w:themeColor="text1"/>
          <w:sz w:val="20"/>
        </w:rPr>
      </w:pPr>
    </w:p>
    <w:p w:rsidR="005C4462" w:rsidRPr="00D2781F" w:rsidRDefault="005C4462" w:rsidP="005C4462">
      <w:pPr>
        <w:pStyle w:val="ConsPlusTitle"/>
        <w:ind w:left="6096" w:firstLine="432"/>
        <w:rPr>
          <w:rFonts w:ascii="Times New Roman" w:hAnsi="Times New Roman" w:cs="Times New Roman"/>
          <w:b w:val="0"/>
          <w:color w:val="000000" w:themeColor="text1"/>
          <w:sz w:val="20"/>
        </w:rPr>
      </w:pPr>
      <w:r w:rsidRPr="00D2781F">
        <w:rPr>
          <w:rFonts w:ascii="Times New Roman" w:hAnsi="Times New Roman" w:cs="Times New Roman"/>
          <w:b w:val="0"/>
          <w:color w:val="000000" w:themeColor="text1"/>
          <w:sz w:val="20"/>
        </w:rPr>
        <w:lastRenderedPageBreak/>
        <w:t>Приложение</w:t>
      </w:r>
      <w:r w:rsidRPr="00D2781F">
        <w:rPr>
          <w:rFonts w:ascii="Times New Roman" w:hAnsi="Times New Roman" w:cs="Times New Roman"/>
          <w:b w:val="0"/>
          <w:color w:val="000000" w:themeColor="text1"/>
          <w:sz w:val="20"/>
        </w:rPr>
        <w:tab/>
        <w:t>№1</w:t>
      </w:r>
    </w:p>
    <w:p w:rsidR="005C4462" w:rsidRPr="00D2781F" w:rsidRDefault="005C4462" w:rsidP="005C4462">
      <w:pPr>
        <w:pStyle w:val="ConsPlusTitle"/>
        <w:ind w:left="6528"/>
        <w:jc w:val="both"/>
        <w:rPr>
          <w:rFonts w:ascii="Times New Roman" w:hAnsi="Times New Roman" w:cs="Times New Roman"/>
          <w:b w:val="0"/>
          <w:color w:val="000000" w:themeColor="text1"/>
          <w:sz w:val="20"/>
        </w:rPr>
      </w:pPr>
      <w:r w:rsidRPr="00D2781F">
        <w:rPr>
          <w:rFonts w:ascii="Times New Roman" w:hAnsi="Times New Roman" w:cs="Times New Roman"/>
          <w:b w:val="0"/>
          <w:color w:val="000000" w:themeColor="text1"/>
          <w:sz w:val="20"/>
        </w:rPr>
        <w:t>к решению Совету муниципального образования «Тукаевский муниципальный район»</w:t>
      </w:r>
    </w:p>
    <w:p w:rsidR="005C4462" w:rsidRPr="00D2781F" w:rsidRDefault="003F1D9E" w:rsidP="005C4462">
      <w:pPr>
        <w:pStyle w:val="ConsPlusTitle"/>
        <w:ind w:left="6528"/>
        <w:jc w:val="both"/>
        <w:rPr>
          <w:rFonts w:ascii="Times New Roman" w:hAnsi="Times New Roman" w:cs="Times New Roman"/>
          <w:b w:val="0"/>
          <w:color w:val="000000" w:themeColor="text1"/>
          <w:sz w:val="20"/>
        </w:rPr>
      </w:pPr>
      <w:r>
        <w:rPr>
          <w:rFonts w:ascii="Times New Roman" w:hAnsi="Times New Roman" w:cs="Times New Roman"/>
          <w:b w:val="0"/>
          <w:color w:val="000000" w:themeColor="text1"/>
          <w:sz w:val="20"/>
        </w:rPr>
        <w:t xml:space="preserve">от </w:t>
      </w:r>
      <w:r w:rsidR="00B704E1">
        <w:rPr>
          <w:rFonts w:ascii="Times New Roman" w:hAnsi="Times New Roman" w:cs="Times New Roman"/>
          <w:b w:val="0"/>
          <w:color w:val="000000" w:themeColor="text1"/>
          <w:sz w:val="20"/>
        </w:rPr>
        <w:t xml:space="preserve">22 сентября </w:t>
      </w:r>
      <w:r w:rsidR="005C4462" w:rsidRPr="00D2781F">
        <w:rPr>
          <w:rFonts w:ascii="Times New Roman" w:hAnsi="Times New Roman" w:cs="Times New Roman"/>
          <w:b w:val="0"/>
          <w:color w:val="000000" w:themeColor="text1"/>
          <w:sz w:val="20"/>
        </w:rPr>
        <w:t>20</w:t>
      </w:r>
      <w:r w:rsidR="000F2C91">
        <w:rPr>
          <w:rFonts w:ascii="Times New Roman" w:hAnsi="Times New Roman" w:cs="Times New Roman"/>
          <w:b w:val="0"/>
          <w:color w:val="000000" w:themeColor="text1"/>
          <w:sz w:val="20"/>
        </w:rPr>
        <w:t>15</w:t>
      </w:r>
      <w:r w:rsidR="005C4462" w:rsidRPr="00D2781F">
        <w:rPr>
          <w:rFonts w:ascii="Times New Roman" w:hAnsi="Times New Roman" w:cs="Times New Roman"/>
          <w:b w:val="0"/>
          <w:color w:val="000000" w:themeColor="text1"/>
          <w:sz w:val="20"/>
        </w:rPr>
        <w:t>г. №</w:t>
      </w:r>
      <w:r w:rsidR="00B704E1">
        <w:rPr>
          <w:rFonts w:ascii="Times New Roman" w:hAnsi="Times New Roman" w:cs="Times New Roman"/>
          <w:b w:val="0"/>
          <w:color w:val="000000" w:themeColor="text1"/>
          <w:sz w:val="20"/>
        </w:rPr>
        <w:t>1/5</w:t>
      </w:r>
      <w:r w:rsidR="000F2C91">
        <w:rPr>
          <w:rFonts w:ascii="Times New Roman" w:hAnsi="Times New Roman" w:cs="Times New Roman"/>
          <w:b w:val="0"/>
          <w:color w:val="000000" w:themeColor="text1"/>
          <w:sz w:val="20"/>
        </w:rPr>
        <w:t xml:space="preserve"> </w:t>
      </w:r>
    </w:p>
    <w:p w:rsidR="005C4462" w:rsidRPr="00D2781F" w:rsidRDefault="005C4462" w:rsidP="005C4462">
      <w:pPr>
        <w:pStyle w:val="ConsPlusTitle"/>
        <w:jc w:val="center"/>
        <w:rPr>
          <w:rFonts w:ascii="Times New Roman" w:hAnsi="Times New Roman" w:cs="Times New Roman"/>
          <w:color w:val="000000" w:themeColor="text1"/>
        </w:rPr>
      </w:pPr>
    </w:p>
    <w:p w:rsidR="005C4462" w:rsidRPr="00D2781F" w:rsidRDefault="005C4462" w:rsidP="005C4462">
      <w:pPr>
        <w:pStyle w:val="ConsPlusTitle"/>
        <w:jc w:val="center"/>
        <w:rPr>
          <w:rFonts w:ascii="Times New Roman" w:hAnsi="Times New Roman" w:cs="Times New Roman"/>
          <w:color w:val="000000" w:themeColor="text1"/>
        </w:rPr>
      </w:pPr>
    </w:p>
    <w:p w:rsidR="005C4462" w:rsidRPr="00D2781F" w:rsidRDefault="005C4462" w:rsidP="005C4462">
      <w:pPr>
        <w:pStyle w:val="ConsPlusTitle"/>
        <w:jc w:val="center"/>
        <w:rPr>
          <w:rFonts w:ascii="Times New Roman" w:hAnsi="Times New Roman" w:cs="Times New Roman"/>
          <w:color w:val="000000" w:themeColor="text1"/>
          <w:sz w:val="24"/>
          <w:szCs w:val="24"/>
        </w:rPr>
      </w:pPr>
      <w:r w:rsidRPr="00D2781F">
        <w:rPr>
          <w:rFonts w:ascii="Times New Roman" w:hAnsi="Times New Roman" w:cs="Times New Roman"/>
          <w:color w:val="000000" w:themeColor="text1"/>
          <w:sz w:val="24"/>
          <w:szCs w:val="24"/>
        </w:rPr>
        <w:t>ПОЛОЖЕНИЕ</w:t>
      </w:r>
    </w:p>
    <w:p w:rsidR="005C4462" w:rsidRPr="00D2781F" w:rsidRDefault="005C4462" w:rsidP="005C4462">
      <w:pPr>
        <w:pStyle w:val="ConsPlusTitle"/>
        <w:jc w:val="center"/>
        <w:rPr>
          <w:rFonts w:ascii="Times New Roman" w:hAnsi="Times New Roman" w:cs="Times New Roman"/>
          <w:color w:val="000000" w:themeColor="text1"/>
          <w:sz w:val="24"/>
          <w:szCs w:val="24"/>
        </w:rPr>
      </w:pPr>
      <w:r w:rsidRPr="00D2781F">
        <w:rPr>
          <w:rFonts w:ascii="Times New Roman" w:hAnsi="Times New Roman" w:cs="Times New Roman"/>
          <w:color w:val="000000" w:themeColor="text1"/>
          <w:sz w:val="24"/>
          <w:szCs w:val="24"/>
        </w:rPr>
        <w:t>О ПРОВЕДЕНИИ КОНКУРСА НА ЗАМЕЩЕНИЕ ДОЛЖНОСТИ РУКОВОДИТЕЛЯ ИСПОЛНИТЕЛЬНОГО КОМИТЕТА МУНИЦИПАЛЬНОГО ОБРАЗОВАНИЯ</w:t>
      </w:r>
    </w:p>
    <w:p w:rsidR="005C4462" w:rsidRPr="00D2781F" w:rsidRDefault="005C4462" w:rsidP="005C4462">
      <w:pPr>
        <w:pStyle w:val="ConsPlusTitle"/>
        <w:jc w:val="center"/>
        <w:rPr>
          <w:rFonts w:ascii="Times New Roman" w:hAnsi="Times New Roman" w:cs="Times New Roman"/>
          <w:color w:val="000000" w:themeColor="text1"/>
          <w:sz w:val="24"/>
          <w:szCs w:val="24"/>
        </w:rPr>
      </w:pPr>
      <w:r w:rsidRPr="00D2781F">
        <w:rPr>
          <w:rFonts w:ascii="Times New Roman" w:hAnsi="Times New Roman" w:cs="Times New Roman"/>
          <w:color w:val="000000" w:themeColor="text1"/>
          <w:sz w:val="24"/>
          <w:szCs w:val="24"/>
        </w:rPr>
        <w:t>"ТУКАЕВСКИЙ МУНИЦИПАЛЬНЫЙ РАЙОН"</w:t>
      </w:r>
    </w:p>
    <w:p w:rsidR="005C4462" w:rsidRPr="00D2781F" w:rsidRDefault="005C4462" w:rsidP="005C4462">
      <w:pPr>
        <w:pStyle w:val="ConsPlusTitle"/>
        <w:jc w:val="center"/>
        <w:rPr>
          <w:rFonts w:ascii="Times New Roman" w:hAnsi="Times New Roman" w:cs="Times New Roman"/>
          <w:b w:val="0"/>
          <w:color w:val="000000" w:themeColor="text1"/>
          <w:sz w:val="24"/>
          <w:szCs w:val="24"/>
        </w:rPr>
      </w:pPr>
    </w:p>
    <w:p w:rsidR="005C4462" w:rsidRPr="00D2781F" w:rsidRDefault="005C4462" w:rsidP="005C4462">
      <w:pPr>
        <w:pStyle w:val="ConsPlusNormal"/>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 xml:space="preserve">1. </w:t>
      </w:r>
      <w:proofErr w:type="gramStart"/>
      <w:r w:rsidRPr="00D2781F">
        <w:rPr>
          <w:rFonts w:ascii="Times New Roman" w:hAnsi="Times New Roman" w:cs="Times New Roman"/>
          <w:b w:val="0"/>
          <w:color w:val="000000" w:themeColor="text1"/>
          <w:sz w:val="24"/>
          <w:szCs w:val="24"/>
        </w:rPr>
        <w:t xml:space="preserve">Настоящим Положением в соответствии со </w:t>
      </w:r>
      <w:hyperlink r:id="rId9" w:history="1">
        <w:r w:rsidRPr="00D2781F">
          <w:rPr>
            <w:rFonts w:ascii="Times New Roman" w:hAnsi="Times New Roman" w:cs="Times New Roman"/>
            <w:b w:val="0"/>
            <w:color w:val="000000" w:themeColor="text1"/>
            <w:sz w:val="24"/>
            <w:szCs w:val="24"/>
          </w:rPr>
          <w:t>статьей 37</w:t>
        </w:r>
      </w:hyperlink>
      <w:r w:rsidRPr="00D2781F">
        <w:rPr>
          <w:rFonts w:ascii="Times New Roman" w:hAnsi="Times New Roman" w:cs="Times New Roman"/>
          <w:b w:val="0"/>
          <w:color w:val="000000" w:themeColor="text1"/>
          <w:sz w:val="24"/>
          <w:szCs w:val="24"/>
        </w:rPr>
        <w:t xml:space="preserve"> Федерального закона от 06.10.2003 N 131-ФЗ "Об общих принципах организации местного самоуправления в Российской Федерации", </w:t>
      </w:r>
      <w:hyperlink r:id="rId10" w:history="1">
        <w:r w:rsidRPr="00D2781F">
          <w:rPr>
            <w:rFonts w:ascii="Times New Roman" w:hAnsi="Times New Roman" w:cs="Times New Roman"/>
            <w:b w:val="0"/>
            <w:color w:val="000000" w:themeColor="text1"/>
            <w:sz w:val="24"/>
            <w:szCs w:val="24"/>
          </w:rPr>
          <w:t>статьей 26</w:t>
        </w:r>
      </w:hyperlink>
      <w:r w:rsidRPr="00D2781F">
        <w:rPr>
          <w:rFonts w:ascii="Times New Roman" w:hAnsi="Times New Roman" w:cs="Times New Roman"/>
          <w:b w:val="0"/>
          <w:color w:val="000000" w:themeColor="text1"/>
          <w:sz w:val="24"/>
          <w:szCs w:val="24"/>
        </w:rPr>
        <w:t xml:space="preserve"> Закона Республики Татарстан от 24.07.2004 N 45-ЗРТ "О местном самоуправлении в Республике Татарстан" определяются порядок и условия проведения конкурса на замещение должности руководителя Исполнительного комитета муниципального образования «Тукаевский муниципальный район» (далее - руководитель Исполнительного комитета).</w:t>
      </w:r>
      <w:proofErr w:type="gramEnd"/>
    </w:p>
    <w:p w:rsidR="005C4462" w:rsidRPr="00D2781F" w:rsidRDefault="005C4462" w:rsidP="005C4462">
      <w:pPr>
        <w:pStyle w:val="ConsPlusNormal"/>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2. Основной целью конкурса на замещение должности руководителя Исполнительного комитета (далее - Конкурс) является повышение эффективности деятельности Исполнительного комитета муниципального образования «Тукаевский муниципальный район» (далее - Исполнительный комитет), совершенствование качества подбора и расстановки кадров по профессиональным, деловым и моральным качествам, стимулирование их инициативности и стремления к совершенствованию управленческой и методической работы.</w:t>
      </w:r>
    </w:p>
    <w:p w:rsidR="005C4462" w:rsidRPr="00D2781F" w:rsidRDefault="005C4462" w:rsidP="005C4462">
      <w:pPr>
        <w:pStyle w:val="ConsPlusNormal"/>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 xml:space="preserve">3. </w:t>
      </w:r>
      <w:proofErr w:type="gramStart"/>
      <w:r w:rsidRPr="00D2781F">
        <w:rPr>
          <w:rFonts w:ascii="Times New Roman" w:hAnsi="Times New Roman" w:cs="Times New Roman"/>
          <w:b w:val="0"/>
          <w:color w:val="000000" w:themeColor="text1"/>
          <w:sz w:val="24"/>
          <w:szCs w:val="24"/>
        </w:rPr>
        <w:t xml:space="preserve">Право на участие в Конкурсе имеют граждане, достигшие возраста 18 лет, владеющие государственным языком Российской Федерации, имеющие высшее профессиональное образование, соответствующее направлению деятельности и стаж муниципальной службы на главных или ведущих должностях муниципальной службы не менее двух лет либо стаж работы по специальности не менее пяти лет, а также при отсутствии обстоятельств, указанных в </w:t>
      </w:r>
      <w:hyperlink r:id="rId11" w:history="1">
        <w:r w:rsidRPr="00D2781F">
          <w:rPr>
            <w:rFonts w:ascii="Times New Roman" w:hAnsi="Times New Roman" w:cs="Times New Roman"/>
            <w:b w:val="0"/>
            <w:color w:val="000000" w:themeColor="text1"/>
            <w:sz w:val="24"/>
            <w:szCs w:val="24"/>
          </w:rPr>
          <w:t>статье 13</w:t>
        </w:r>
      </w:hyperlink>
      <w:r w:rsidRPr="00D2781F">
        <w:rPr>
          <w:rFonts w:ascii="Times New Roman" w:hAnsi="Times New Roman" w:cs="Times New Roman"/>
          <w:b w:val="0"/>
          <w:color w:val="000000" w:themeColor="text1"/>
          <w:sz w:val="24"/>
          <w:szCs w:val="24"/>
        </w:rPr>
        <w:t xml:space="preserve"> Федерального закона "О муниципальной</w:t>
      </w:r>
      <w:proofErr w:type="gramEnd"/>
      <w:r w:rsidRPr="00D2781F">
        <w:rPr>
          <w:rFonts w:ascii="Times New Roman" w:hAnsi="Times New Roman" w:cs="Times New Roman"/>
          <w:b w:val="0"/>
          <w:color w:val="000000" w:themeColor="text1"/>
          <w:sz w:val="24"/>
          <w:szCs w:val="24"/>
        </w:rPr>
        <w:t xml:space="preserve"> службе в Российской Федерации" в качестве ограничений, связанных с муниципальной службой.</w:t>
      </w:r>
    </w:p>
    <w:p w:rsidR="005C4462" w:rsidRPr="00D2781F" w:rsidRDefault="005C4462" w:rsidP="005C4462">
      <w:pPr>
        <w:pStyle w:val="ConsPlusNormal"/>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 xml:space="preserve">4. Сообщение о проведении Конкурса на замещение должности руководителя Исполнительного комитета и о приеме документов для участия в Конкурсе публикуется в средствах массовой информации не </w:t>
      </w:r>
      <w:proofErr w:type="gramStart"/>
      <w:r w:rsidRPr="00D2781F">
        <w:rPr>
          <w:rFonts w:ascii="Times New Roman" w:hAnsi="Times New Roman" w:cs="Times New Roman"/>
          <w:b w:val="0"/>
          <w:color w:val="000000" w:themeColor="text1"/>
          <w:sz w:val="24"/>
          <w:szCs w:val="24"/>
        </w:rPr>
        <w:t>позднее</w:t>
      </w:r>
      <w:proofErr w:type="gramEnd"/>
      <w:r w:rsidRPr="00D2781F">
        <w:rPr>
          <w:rFonts w:ascii="Times New Roman" w:hAnsi="Times New Roman" w:cs="Times New Roman"/>
          <w:b w:val="0"/>
          <w:color w:val="000000" w:themeColor="text1"/>
          <w:sz w:val="24"/>
          <w:szCs w:val="24"/>
        </w:rPr>
        <w:t xml:space="preserve"> чем за 20 дней до дня проведения Конкурса.</w:t>
      </w:r>
    </w:p>
    <w:p w:rsidR="005C4462" w:rsidRPr="00D2781F" w:rsidRDefault="005C4462" w:rsidP="005C4462">
      <w:pPr>
        <w:pStyle w:val="ConsPlusNormal"/>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5. В сообщении о проведении Конкурса указываются:</w:t>
      </w:r>
    </w:p>
    <w:p w:rsidR="005C4462" w:rsidRPr="00D2781F" w:rsidRDefault="005C4462" w:rsidP="005C4462">
      <w:pPr>
        <w:pStyle w:val="ConsPlusNormal"/>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1) полное наименование должности - руководитель Исполнительного комитета;</w:t>
      </w:r>
    </w:p>
    <w:p w:rsidR="005C4462" w:rsidRPr="00D2781F" w:rsidRDefault="005C4462" w:rsidP="005C4462">
      <w:pPr>
        <w:pStyle w:val="ConsPlusNormal"/>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2) условия проведения Конкурса, включающие требования, предъявляемые к претенденту на замещение этой должности;</w:t>
      </w:r>
    </w:p>
    <w:p w:rsidR="005C4462" w:rsidRPr="00D2781F" w:rsidRDefault="005C4462" w:rsidP="005C4462">
      <w:pPr>
        <w:pStyle w:val="ConsPlusNormal"/>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3) дата, время и место проведения Конкурса;</w:t>
      </w:r>
    </w:p>
    <w:p w:rsidR="005C4462" w:rsidRPr="00D2781F" w:rsidRDefault="005C4462" w:rsidP="005C4462">
      <w:pPr>
        <w:pStyle w:val="ConsPlusNormal"/>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4) место и время приема документов;</w:t>
      </w:r>
    </w:p>
    <w:p w:rsidR="005C4462" w:rsidRPr="00D2781F" w:rsidRDefault="005C4462" w:rsidP="005C4462">
      <w:pPr>
        <w:pStyle w:val="ConsPlusNormal"/>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5) проект контракта, заключаемого с руководителем Исполнительного комитета;</w:t>
      </w:r>
    </w:p>
    <w:p w:rsidR="005C4462" w:rsidRPr="00D2781F" w:rsidRDefault="005C4462" w:rsidP="005C4462">
      <w:pPr>
        <w:pStyle w:val="ConsPlusNormal"/>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6) сведения об источнике подробной информации о Конкурсе (телефон, факс, электронная почта, электронный адрес).</w:t>
      </w:r>
    </w:p>
    <w:p w:rsidR="005C4462" w:rsidRPr="00D2781F" w:rsidRDefault="005C4462" w:rsidP="005C4462">
      <w:pPr>
        <w:pStyle w:val="ConsPlusNormal"/>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6. Конкурс проводится в два этапа. Первый этап включает в себя опубликование объявления о приеме документов для участия в Конкурсе, и на основании представленных документов конкурсная комиссия принимает решение о допуске кандидатов к участию в Конкурсе.</w:t>
      </w:r>
    </w:p>
    <w:p w:rsidR="005C4462" w:rsidRPr="00D2781F" w:rsidRDefault="005C4462" w:rsidP="005C4462">
      <w:pPr>
        <w:pStyle w:val="ConsPlusNormal"/>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 xml:space="preserve">Лица, желающие участвовать в Конкурсе, </w:t>
      </w:r>
      <w:proofErr w:type="gramStart"/>
      <w:r w:rsidRPr="00D2781F">
        <w:rPr>
          <w:rFonts w:ascii="Times New Roman" w:hAnsi="Times New Roman" w:cs="Times New Roman"/>
          <w:b w:val="0"/>
          <w:color w:val="000000" w:themeColor="text1"/>
          <w:sz w:val="24"/>
          <w:szCs w:val="24"/>
        </w:rPr>
        <w:t>предоставляют следующие документы</w:t>
      </w:r>
      <w:proofErr w:type="gramEnd"/>
      <w:r w:rsidRPr="00D2781F">
        <w:rPr>
          <w:rFonts w:ascii="Times New Roman" w:hAnsi="Times New Roman" w:cs="Times New Roman"/>
          <w:b w:val="0"/>
          <w:color w:val="000000" w:themeColor="text1"/>
          <w:sz w:val="24"/>
          <w:szCs w:val="24"/>
        </w:rPr>
        <w:t>:</w:t>
      </w:r>
    </w:p>
    <w:p w:rsidR="005C4462" w:rsidRPr="00D2781F" w:rsidRDefault="005C4462" w:rsidP="005C4462">
      <w:pPr>
        <w:pStyle w:val="ConsPlusNormal"/>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1) собственноручно заполненная и подписанная анкета с приложением фотографии размером 4 x 6, автобиография;</w:t>
      </w:r>
    </w:p>
    <w:p w:rsidR="005C4462" w:rsidRPr="00D2781F" w:rsidRDefault="005C4462" w:rsidP="005C4462">
      <w:pPr>
        <w:pStyle w:val="ConsPlusNormal"/>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2) копия паспорта или заменяющего его документа (соответствующий документ предъявляется лично по прибытии на Конкурс);</w:t>
      </w:r>
    </w:p>
    <w:p w:rsidR="005C4462" w:rsidRPr="00D2781F" w:rsidRDefault="005C4462" w:rsidP="005C4462">
      <w:pPr>
        <w:pStyle w:val="ConsPlusNormal"/>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3) документы, подтверждающие необходимое профессиональное образование, стаж работы и квалификацию:</w:t>
      </w:r>
    </w:p>
    <w:p w:rsidR="005C4462" w:rsidRPr="00D2781F" w:rsidRDefault="005C4462" w:rsidP="005C4462">
      <w:pPr>
        <w:pStyle w:val="ConsPlusNormal"/>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копия трудовой книжки или иного документа, подтверждающего трудовую (служебную) деятельность гражданина;</w:t>
      </w:r>
    </w:p>
    <w:p w:rsidR="005C4462" w:rsidRPr="00D2781F" w:rsidRDefault="005C4462" w:rsidP="005C4462">
      <w:pPr>
        <w:pStyle w:val="ConsPlusNormal"/>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lastRenderedPageBreak/>
        <w:t>копии документов о профессиональном образовании, а также, по желанию гражданина, о дополнительном профессиональном образовании, о присвоении ученой степени, ученого звания, заверенные нотариально или кадровыми службами по месту работы (службы);</w:t>
      </w:r>
    </w:p>
    <w:p w:rsidR="005C4462" w:rsidRPr="00D2781F" w:rsidRDefault="005C4462" w:rsidP="005C4462">
      <w:pPr>
        <w:pStyle w:val="ConsPlusNormal"/>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4) сведения о доходах за год, предшествующий году поступления на муниципальную службу,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5C4462" w:rsidRPr="00D2781F" w:rsidRDefault="005C4462" w:rsidP="005C4462">
      <w:pPr>
        <w:pStyle w:val="ConsPlusNormal"/>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5) документ об отсутствии у гражданина заболевания, препятствующего поступлению на муниципальную службу или ее прохождению.</w:t>
      </w:r>
    </w:p>
    <w:p w:rsidR="005C4462" w:rsidRPr="00D2781F" w:rsidRDefault="005C4462" w:rsidP="005C4462">
      <w:pPr>
        <w:pStyle w:val="ConsPlusNormal"/>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Лицу, подавшему заявление, выдается расписка в получении документов с указанием перечня и даты их получения.</w:t>
      </w:r>
    </w:p>
    <w:p w:rsidR="005C4462" w:rsidRPr="00D2781F" w:rsidRDefault="005C4462" w:rsidP="005C4462">
      <w:pPr>
        <w:pStyle w:val="ConsPlusNormal"/>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Прием и проверка представленных документов осуществляются секретарем конкурсной комиссии.</w:t>
      </w:r>
    </w:p>
    <w:p w:rsidR="005C4462" w:rsidRPr="00D2781F" w:rsidRDefault="005C4462" w:rsidP="005C4462">
      <w:pPr>
        <w:pStyle w:val="ConsPlusNormal"/>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 xml:space="preserve">7. Гражданин не допускается </w:t>
      </w:r>
      <w:proofErr w:type="gramStart"/>
      <w:r w:rsidRPr="00D2781F">
        <w:rPr>
          <w:rFonts w:ascii="Times New Roman" w:hAnsi="Times New Roman" w:cs="Times New Roman"/>
          <w:b w:val="0"/>
          <w:color w:val="000000" w:themeColor="text1"/>
          <w:sz w:val="24"/>
          <w:szCs w:val="24"/>
        </w:rPr>
        <w:t>к участию в Конкурсе в связи с его несоответствием квалификационным требованиям к должности</w:t>
      </w:r>
      <w:proofErr w:type="gramEnd"/>
      <w:r w:rsidRPr="00D2781F">
        <w:rPr>
          <w:rFonts w:ascii="Times New Roman" w:hAnsi="Times New Roman" w:cs="Times New Roman"/>
          <w:b w:val="0"/>
          <w:color w:val="000000" w:themeColor="text1"/>
          <w:sz w:val="24"/>
          <w:szCs w:val="24"/>
        </w:rPr>
        <w:t xml:space="preserve"> руководителя Исполнительного комитета, а также в связи с ограничениями, установленным законодательством о муниципальной службе для поступления на муниципальную службу и ее прохождения.</w:t>
      </w:r>
    </w:p>
    <w:p w:rsidR="005C4462" w:rsidRPr="00D2781F" w:rsidRDefault="005C4462" w:rsidP="005C4462">
      <w:pPr>
        <w:pStyle w:val="ConsPlusNormal"/>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В случае отказа в допуске к участию в Конкурсе гражданин имеет право обжаловать данное решение в судебном порядке. Несвоевременное представление документов, представление их не в полном объеме или с нарушением правил оформления являются основанием для отказа гражданину в допуске к участию в Конкурсе.</w:t>
      </w:r>
    </w:p>
    <w:p w:rsidR="005C4462" w:rsidRPr="00D2781F" w:rsidRDefault="005C4462" w:rsidP="005C4462">
      <w:pPr>
        <w:pStyle w:val="ConsPlusNormal"/>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8. На втором этапе Конкурса проводится обсуждение и конкурсный отбор кандидатов на заседаниях конкурсной комиссии.</w:t>
      </w:r>
    </w:p>
    <w:p w:rsidR="005C4462" w:rsidRPr="00D2781F" w:rsidRDefault="005C4462" w:rsidP="005C4462">
      <w:pPr>
        <w:pStyle w:val="ConsPlusNormal"/>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9. Конкурс заключается в оценке профессионального уровня кандидатов на замещение должности руководителя Исполнительного комитета.</w:t>
      </w:r>
    </w:p>
    <w:p w:rsidR="005C4462" w:rsidRPr="00D2781F" w:rsidRDefault="005C4462" w:rsidP="005C4462">
      <w:pPr>
        <w:pStyle w:val="ConsPlusNormal"/>
        <w:jc w:val="both"/>
        <w:rPr>
          <w:rFonts w:ascii="Times New Roman" w:hAnsi="Times New Roman" w:cs="Times New Roman"/>
          <w:b w:val="0"/>
          <w:color w:val="000000" w:themeColor="text1"/>
          <w:sz w:val="24"/>
          <w:szCs w:val="24"/>
        </w:rPr>
      </w:pPr>
      <w:proofErr w:type="gramStart"/>
      <w:r w:rsidRPr="00D2781F">
        <w:rPr>
          <w:rFonts w:ascii="Times New Roman" w:hAnsi="Times New Roman" w:cs="Times New Roman"/>
          <w:b w:val="0"/>
          <w:color w:val="000000" w:themeColor="text1"/>
          <w:sz w:val="24"/>
          <w:szCs w:val="24"/>
        </w:rPr>
        <w:t>При проведении Конкурса конкурсная комиссия оценивает кандидатов на основании представленных ими документов об образовании, прохождения гражданской или иной государственной и муниципальной службы, осуществления другой трудовой деятельности, заключения медицинского учреждения об отсутствии заболевания, препятствующего поступлению на муниципальную службу, а также других документов, позволяющих установить отсутствие оснований, при наличии которых гражданин не может быть принят на муниципальную службу, на основе конкурсных процедур</w:t>
      </w:r>
      <w:proofErr w:type="gramEnd"/>
      <w:r w:rsidRPr="00D2781F">
        <w:rPr>
          <w:rFonts w:ascii="Times New Roman" w:hAnsi="Times New Roman" w:cs="Times New Roman"/>
          <w:b w:val="0"/>
          <w:color w:val="000000" w:themeColor="text1"/>
          <w:sz w:val="24"/>
          <w:szCs w:val="24"/>
        </w:rPr>
        <w:t xml:space="preserve">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представление кандидатами своих программ, индивидуальное собеседование.</w:t>
      </w:r>
    </w:p>
    <w:p w:rsidR="005C4462" w:rsidRPr="00D2781F" w:rsidRDefault="005C4462" w:rsidP="005C4462">
      <w:pPr>
        <w:pStyle w:val="ConsPlusNormal"/>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10. Если в результате проведения Конкурса не были выявлены кандидаты, отвечающие квалификационным требованиям к должности Руководителя Исполнительного комитета, Совет муниципального образования «Тукаевский муниципальный район» на основании протокола конкурсной комиссии о признании Конкурса несостоявшимся принимает решение о проведении повторного Конкурса.</w:t>
      </w:r>
    </w:p>
    <w:p w:rsidR="005C4462" w:rsidRPr="00D2781F" w:rsidRDefault="005C4462" w:rsidP="005C4462">
      <w:pPr>
        <w:pStyle w:val="ConsPlusNormal"/>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11. Заседание конкурсной комиссии считается правомочным, если на нем присутствует не менее двух третей от общего числа членов конкурсной комиссии. Решения конкурсной комиссии принимаются простым большинством голосов присутствующих членов комиссии. При равенстве голосов голос председателя конкурсной комиссии является решающим.</w:t>
      </w:r>
    </w:p>
    <w:p w:rsidR="005C4462" w:rsidRPr="00D2781F" w:rsidRDefault="005C4462" w:rsidP="005C4462">
      <w:pPr>
        <w:pStyle w:val="ConsPlusNormal"/>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12. Результаты Конкурса и информация о кандидатах представляются председателем конкурсной комиссии на сессию Совета муниципального образования «Тукаевский муниципальный район».</w:t>
      </w:r>
    </w:p>
    <w:p w:rsidR="005C4462" w:rsidRPr="00D2781F" w:rsidRDefault="005C4462" w:rsidP="005C4462">
      <w:pPr>
        <w:pStyle w:val="ConsPlusNormal"/>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13. Назначение руководителя Исполнительного комитета оформляется решением Совета муниципального образования «Тукаевский муниципальный район». Решение о назначении Руководителя Исполнительного комитета публикуется в средствах массовой информации.</w:t>
      </w:r>
    </w:p>
    <w:p w:rsidR="005C4462" w:rsidRPr="00D2781F" w:rsidRDefault="005C4462" w:rsidP="005C4462">
      <w:pPr>
        <w:pStyle w:val="ConsPlusNormal"/>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14. С избранным Руководителем Исполнительного комитета Глава муниципального образования «Тукаевский муниципальный район» заключает контракт.</w:t>
      </w:r>
    </w:p>
    <w:p w:rsidR="005C4462" w:rsidRPr="00D2781F" w:rsidRDefault="005C4462" w:rsidP="005C4462">
      <w:pPr>
        <w:pStyle w:val="ConsPlusNormal"/>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15.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D2781F">
        <w:rPr>
          <w:rFonts w:ascii="Times New Roman" w:hAnsi="Times New Roman" w:cs="Times New Roman"/>
          <w:b w:val="0"/>
          <w:color w:val="000000" w:themeColor="text1"/>
          <w:sz w:val="24"/>
          <w:szCs w:val="24"/>
        </w:rPr>
        <w:t>дств св</w:t>
      </w:r>
      <w:proofErr w:type="gramEnd"/>
      <w:r w:rsidRPr="00D2781F">
        <w:rPr>
          <w:rFonts w:ascii="Times New Roman" w:hAnsi="Times New Roman" w:cs="Times New Roman"/>
          <w:b w:val="0"/>
          <w:color w:val="000000" w:themeColor="text1"/>
          <w:sz w:val="24"/>
          <w:szCs w:val="24"/>
        </w:rPr>
        <w:t>язи и другие) осуществляется кандидатами за счет собственных средств.</w:t>
      </w:r>
    </w:p>
    <w:p w:rsidR="005C4462" w:rsidRPr="00D2781F" w:rsidRDefault="005C4462" w:rsidP="005C4462">
      <w:pPr>
        <w:rPr>
          <w:color w:val="000000" w:themeColor="text1"/>
          <w:sz w:val="24"/>
          <w:szCs w:val="24"/>
        </w:rPr>
      </w:pPr>
    </w:p>
    <w:p w:rsidR="00D2781F" w:rsidRDefault="00D2781F" w:rsidP="00D2781F">
      <w:pPr>
        <w:pStyle w:val="ConsPlusNormal"/>
        <w:rPr>
          <w:rFonts w:ascii="Times New Roman" w:hAnsi="Times New Roman" w:cs="Times New Roman"/>
          <w:b w:val="0"/>
          <w:color w:val="000000" w:themeColor="text1"/>
          <w:sz w:val="24"/>
          <w:szCs w:val="24"/>
        </w:rPr>
      </w:pPr>
    </w:p>
    <w:p w:rsidR="00831F7D" w:rsidRPr="00D2781F" w:rsidRDefault="00831F7D" w:rsidP="00D2781F">
      <w:pPr>
        <w:pStyle w:val="ConsPlusNormal"/>
        <w:ind w:left="4956" w:firstLine="708"/>
        <w:rPr>
          <w:rFonts w:ascii="Times New Roman" w:hAnsi="Times New Roman" w:cs="Times New Roman"/>
          <w:b w:val="0"/>
          <w:color w:val="000000" w:themeColor="text1"/>
        </w:rPr>
      </w:pPr>
      <w:r w:rsidRPr="00D2781F">
        <w:rPr>
          <w:rFonts w:ascii="Times New Roman" w:hAnsi="Times New Roman" w:cs="Times New Roman"/>
          <w:b w:val="0"/>
          <w:color w:val="000000" w:themeColor="text1"/>
        </w:rPr>
        <w:lastRenderedPageBreak/>
        <w:t>Приложение</w:t>
      </w:r>
      <w:r w:rsidRPr="00D2781F">
        <w:rPr>
          <w:rFonts w:ascii="Times New Roman" w:hAnsi="Times New Roman" w:cs="Times New Roman"/>
          <w:b w:val="0"/>
          <w:color w:val="000000" w:themeColor="text1"/>
        </w:rPr>
        <w:tab/>
        <w:t>№2</w:t>
      </w:r>
    </w:p>
    <w:p w:rsidR="00831F7D" w:rsidRPr="00D2781F" w:rsidRDefault="00831F7D" w:rsidP="00831F7D">
      <w:pPr>
        <w:pStyle w:val="ConsPlusNormal"/>
        <w:ind w:left="5670"/>
        <w:rPr>
          <w:rFonts w:ascii="Times New Roman" w:hAnsi="Times New Roman" w:cs="Times New Roman"/>
          <w:b w:val="0"/>
          <w:color w:val="000000" w:themeColor="text1"/>
        </w:rPr>
      </w:pPr>
      <w:r w:rsidRPr="00D2781F">
        <w:rPr>
          <w:rFonts w:ascii="Times New Roman" w:hAnsi="Times New Roman" w:cs="Times New Roman"/>
          <w:b w:val="0"/>
          <w:color w:val="000000" w:themeColor="text1"/>
        </w:rPr>
        <w:t>к решению Совету</w:t>
      </w:r>
    </w:p>
    <w:p w:rsidR="00831F7D" w:rsidRPr="00D2781F" w:rsidRDefault="00831F7D" w:rsidP="00831F7D">
      <w:pPr>
        <w:pStyle w:val="ConsPlusNormal"/>
        <w:ind w:left="5664"/>
        <w:rPr>
          <w:rFonts w:ascii="Times New Roman" w:hAnsi="Times New Roman" w:cs="Times New Roman"/>
          <w:b w:val="0"/>
          <w:color w:val="000000" w:themeColor="text1"/>
        </w:rPr>
      </w:pPr>
      <w:r w:rsidRPr="00D2781F">
        <w:rPr>
          <w:rFonts w:ascii="Times New Roman" w:hAnsi="Times New Roman" w:cs="Times New Roman"/>
          <w:b w:val="0"/>
          <w:color w:val="000000" w:themeColor="text1"/>
        </w:rPr>
        <w:t>муниципального образования «Тукаевский муниципальный район»</w:t>
      </w:r>
    </w:p>
    <w:p w:rsidR="000F2C91" w:rsidRPr="00D2781F" w:rsidRDefault="000F2C91" w:rsidP="000F2C91">
      <w:pPr>
        <w:pStyle w:val="ConsPlusTitle"/>
        <w:jc w:val="both"/>
        <w:rPr>
          <w:rFonts w:ascii="Times New Roman" w:hAnsi="Times New Roman" w:cs="Times New Roman"/>
          <w:b w:val="0"/>
          <w:color w:val="000000" w:themeColor="text1"/>
          <w:sz w:val="20"/>
        </w:rPr>
      </w:pPr>
      <w:r>
        <w:rPr>
          <w:rFonts w:ascii="Times New Roman" w:hAnsi="Times New Roman" w:cs="Times New Roman"/>
          <w:b w:val="0"/>
          <w:color w:val="000000" w:themeColor="text1"/>
          <w:sz w:val="20"/>
        </w:rPr>
        <w:t xml:space="preserve">                                                                                                                 </w:t>
      </w:r>
      <w:r w:rsidR="003F1D9E">
        <w:rPr>
          <w:rFonts w:ascii="Times New Roman" w:hAnsi="Times New Roman" w:cs="Times New Roman"/>
          <w:b w:val="0"/>
          <w:color w:val="000000" w:themeColor="text1"/>
          <w:sz w:val="20"/>
        </w:rPr>
        <w:t xml:space="preserve">от </w:t>
      </w:r>
      <w:r w:rsidR="00B704E1">
        <w:rPr>
          <w:rFonts w:ascii="Times New Roman" w:hAnsi="Times New Roman" w:cs="Times New Roman"/>
          <w:b w:val="0"/>
          <w:color w:val="000000" w:themeColor="text1"/>
          <w:sz w:val="20"/>
        </w:rPr>
        <w:t xml:space="preserve">22 сентября </w:t>
      </w:r>
      <w:r w:rsidRPr="00D2781F">
        <w:rPr>
          <w:rFonts w:ascii="Times New Roman" w:hAnsi="Times New Roman" w:cs="Times New Roman"/>
          <w:b w:val="0"/>
          <w:color w:val="000000" w:themeColor="text1"/>
          <w:sz w:val="20"/>
        </w:rPr>
        <w:t>20</w:t>
      </w:r>
      <w:r>
        <w:rPr>
          <w:rFonts w:ascii="Times New Roman" w:hAnsi="Times New Roman" w:cs="Times New Roman"/>
          <w:b w:val="0"/>
          <w:color w:val="000000" w:themeColor="text1"/>
          <w:sz w:val="20"/>
        </w:rPr>
        <w:t>15</w:t>
      </w:r>
      <w:r w:rsidRPr="00D2781F">
        <w:rPr>
          <w:rFonts w:ascii="Times New Roman" w:hAnsi="Times New Roman" w:cs="Times New Roman"/>
          <w:b w:val="0"/>
          <w:color w:val="000000" w:themeColor="text1"/>
          <w:sz w:val="20"/>
        </w:rPr>
        <w:t>г. №</w:t>
      </w:r>
      <w:r w:rsidR="003F1D9E">
        <w:rPr>
          <w:rFonts w:ascii="Times New Roman" w:hAnsi="Times New Roman" w:cs="Times New Roman"/>
          <w:b w:val="0"/>
          <w:color w:val="000000" w:themeColor="text1"/>
          <w:sz w:val="20"/>
        </w:rPr>
        <w:t xml:space="preserve"> </w:t>
      </w:r>
      <w:r w:rsidR="00B704E1">
        <w:rPr>
          <w:rFonts w:ascii="Times New Roman" w:hAnsi="Times New Roman" w:cs="Times New Roman"/>
          <w:b w:val="0"/>
          <w:color w:val="000000" w:themeColor="text1"/>
          <w:sz w:val="20"/>
        </w:rPr>
        <w:t>1/5</w:t>
      </w:r>
    </w:p>
    <w:p w:rsidR="00D2781F" w:rsidRPr="00D2781F" w:rsidRDefault="00D2781F" w:rsidP="00D2781F">
      <w:pPr>
        <w:pStyle w:val="ConsPlusNormal"/>
        <w:ind w:left="4248"/>
        <w:rPr>
          <w:rFonts w:ascii="Times New Roman" w:hAnsi="Times New Roman" w:cs="Times New Roman"/>
          <w:b w:val="0"/>
          <w:color w:val="000000" w:themeColor="text1"/>
        </w:rPr>
      </w:pPr>
    </w:p>
    <w:p w:rsidR="00D2781F" w:rsidRPr="00D2781F" w:rsidRDefault="00D2781F" w:rsidP="0024538C">
      <w:pPr>
        <w:pStyle w:val="ConsPlusNormal"/>
        <w:ind w:left="4248"/>
        <w:rPr>
          <w:rFonts w:ascii="Times New Roman" w:hAnsi="Times New Roman" w:cs="Times New Roman"/>
          <w:color w:val="000000" w:themeColor="text1"/>
          <w:sz w:val="24"/>
          <w:szCs w:val="24"/>
        </w:rPr>
      </w:pPr>
      <w:r w:rsidRPr="00D2781F">
        <w:rPr>
          <w:rFonts w:ascii="Times New Roman" w:hAnsi="Times New Roman" w:cs="Times New Roman"/>
          <w:b w:val="0"/>
          <w:color w:val="000000" w:themeColor="text1"/>
        </w:rPr>
        <w:tab/>
      </w:r>
      <w:r w:rsidRPr="00D2781F">
        <w:rPr>
          <w:rFonts w:ascii="Times New Roman" w:hAnsi="Times New Roman" w:cs="Times New Roman"/>
          <w:b w:val="0"/>
          <w:color w:val="000000" w:themeColor="text1"/>
        </w:rPr>
        <w:tab/>
      </w:r>
      <w:r w:rsidR="0024538C">
        <w:rPr>
          <w:rFonts w:ascii="Times New Roman" w:hAnsi="Times New Roman" w:cs="Times New Roman"/>
          <w:b w:val="0"/>
          <w:color w:val="000000" w:themeColor="text1"/>
        </w:rPr>
        <w:t xml:space="preserve">                                     </w:t>
      </w:r>
    </w:p>
    <w:p w:rsidR="00D2781F" w:rsidRPr="00D2781F" w:rsidRDefault="0024538C" w:rsidP="00831F7D">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ФОРМА </w:t>
      </w:r>
      <w:r w:rsidR="00831F7D" w:rsidRPr="00D2781F">
        <w:rPr>
          <w:rFonts w:ascii="Times New Roman" w:hAnsi="Times New Roman" w:cs="Times New Roman"/>
          <w:color w:val="000000" w:themeColor="text1"/>
          <w:sz w:val="24"/>
          <w:szCs w:val="24"/>
        </w:rPr>
        <w:t>КОНТРАКТ</w:t>
      </w:r>
      <w:r>
        <w:rPr>
          <w:rFonts w:ascii="Times New Roman" w:hAnsi="Times New Roman" w:cs="Times New Roman"/>
          <w:color w:val="000000" w:themeColor="text1"/>
          <w:sz w:val="24"/>
          <w:szCs w:val="24"/>
        </w:rPr>
        <w:t>А</w:t>
      </w:r>
      <w:r w:rsidR="00831F7D" w:rsidRPr="00D2781F">
        <w:rPr>
          <w:rFonts w:ascii="Times New Roman" w:hAnsi="Times New Roman" w:cs="Times New Roman"/>
          <w:color w:val="000000" w:themeColor="text1"/>
          <w:sz w:val="24"/>
          <w:szCs w:val="24"/>
        </w:rPr>
        <w:t xml:space="preserve"> </w:t>
      </w:r>
    </w:p>
    <w:p w:rsidR="00831F7D" w:rsidRPr="00D2781F" w:rsidRDefault="00831F7D" w:rsidP="00831F7D">
      <w:pPr>
        <w:pStyle w:val="ConsPlusNormal"/>
        <w:jc w:val="center"/>
        <w:rPr>
          <w:rFonts w:ascii="Times New Roman" w:hAnsi="Times New Roman" w:cs="Times New Roman"/>
          <w:color w:val="000000" w:themeColor="text1"/>
          <w:sz w:val="24"/>
          <w:szCs w:val="24"/>
        </w:rPr>
      </w:pPr>
      <w:r w:rsidRPr="00D2781F">
        <w:rPr>
          <w:rFonts w:ascii="Times New Roman" w:hAnsi="Times New Roman" w:cs="Times New Roman"/>
          <w:color w:val="000000" w:themeColor="text1"/>
          <w:sz w:val="24"/>
          <w:szCs w:val="24"/>
        </w:rPr>
        <w:t>С РУКОВОДИТЕЛЕМ ИСПОЛНИТЕЛЬНОГО КОМИТЕТА МУНИЦИПАЛЬНОГО ОБРАЗОВАНИЯ«ТУКАЕВСКИЙ МУНИЦИПАЛЬНЫЙ РАЙОН»</w:t>
      </w:r>
    </w:p>
    <w:p w:rsidR="00831F7D" w:rsidRPr="00D2781F" w:rsidRDefault="00831F7D" w:rsidP="00831F7D">
      <w:pPr>
        <w:pStyle w:val="ConsPlusNormal"/>
        <w:jc w:val="both"/>
        <w:rPr>
          <w:rFonts w:ascii="Times New Roman" w:hAnsi="Times New Roman" w:cs="Times New Roman"/>
          <w:color w:val="000000" w:themeColor="text1"/>
          <w:sz w:val="24"/>
          <w:szCs w:val="24"/>
        </w:rPr>
      </w:pPr>
    </w:p>
    <w:p w:rsidR="00831F7D" w:rsidRPr="00D2781F" w:rsidRDefault="00831F7D" w:rsidP="00831F7D">
      <w:pPr>
        <w:pStyle w:val="ConsPlusNonformat"/>
        <w:jc w:val="both"/>
        <w:rPr>
          <w:rFonts w:ascii="Times New Roman" w:hAnsi="Times New Roman" w:cs="Times New Roman"/>
          <w:color w:val="000000" w:themeColor="text1"/>
          <w:sz w:val="24"/>
          <w:szCs w:val="24"/>
        </w:rPr>
      </w:pPr>
      <w:r w:rsidRPr="00D2781F">
        <w:rPr>
          <w:rFonts w:ascii="Times New Roman" w:hAnsi="Times New Roman" w:cs="Times New Roman"/>
          <w:color w:val="000000" w:themeColor="text1"/>
          <w:sz w:val="24"/>
          <w:szCs w:val="24"/>
        </w:rPr>
        <w:t>г</w:t>
      </w:r>
      <w:proofErr w:type="gramStart"/>
      <w:r w:rsidRPr="00D2781F">
        <w:rPr>
          <w:rFonts w:ascii="Times New Roman" w:hAnsi="Times New Roman" w:cs="Times New Roman"/>
          <w:color w:val="000000" w:themeColor="text1"/>
          <w:sz w:val="24"/>
          <w:szCs w:val="24"/>
        </w:rPr>
        <w:t>.Н</w:t>
      </w:r>
      <w:proofErr w:type="gramEnd"/>
      <w:r w:rsidRPr="00D2781F">
        <w:rPr>
          <w:rFonts w:ascii="Times New Roman" w:hAnsi="Times New Roman" w:cs="Times New Roman"/>
          <w:color w:val="000000" w:themeColor="text1"/>
          <w:sz w:val="24"/>
          <w:szCs w:val="24"/>
        </w:rPr>
        <w:t xml:space="preserve">абережные Челны               </w:t>
      </w:r>
      <w:r w:rsidRPr="00D2781F">
        <w:rPr>
          <w:rFonts w:ascii="Times New Roman" w:hAnsi="Times New Roman" w:cs="Times New Roman"/>
          <w:color w:val="000000" w:themeColor="text1"/>
          <w:sz w:val="24"/>
          <w:szCs w:val="24"/>
        </w:rPr>
        <w:tab/>
      </w:r>
      <w:r w:rsidRPr="00D2781F">
        <w:rPr>
          <w:rFonts w:ascii="Times New Roman" w:hAnsi="Times New Roman" w:cs="Times New Roman"/>
          <w:color w:val="000000" w:themeColor="text1"/>
          <w:sz w:val="24"/>
          <w:szCs w:val="24"/>
        </w:rPr>
        <w:tab/>
      </w:r>
      <w:r w:rsidRPr="00D2781F">
        <w:rPr>
          <w:rFonts w:ascii="Times New Roman" w:hAnsi="Times New Roman" w:cs="Times New Roman"/>
          <w:color w:val="000000" w:themeColor="text1"/>
          <w:sz w:val="24"/>
          <w:szCs w:val="24"/>
        </w:rPr>
        <w:tab/>
      </w:r>
      <w:r w:rsidRPr="00D2781F">
        <w:rPr>
          <w:rFonts w:ascii="Times New Roman" w:hAnsi="Times New Roman" w:cs="Times New Roman"/>
          <w:color w:val="000000" w:themeColor="text1"/>
          <w:sz w:val="24"/>
          <w:szCs w:val="24"/>
        </w:rPr>
        <w:tab/>
      </w:r>
      <w:r w:rsidR="00D2781F" w:rsidRPr="00D2781F">
        <w:rPr>
          <w:rFonts w:ascii="Times New Roman" w:hAnsi="Times New Roman" w:cs="Times New Roman"/>
          <w:color w:val="000000" w:themeColor="text1"/>
          <w:sz w:val="24"/>
          <w:szCs w:val="24"/>
        </w:rPr>
        <w:tab/>
      </w:r>
      <w:r w:rsidR="00D2781F" w:rsidRPr="00D2781F">
        <w:rPr>
          <w:rFonts w:ascii="Times New Roman" w:hAnsi="Times New Roman" w:cs="Times New Roman"/>
          <w:color w:val="000000" w:themeColor="text1"/>
          <w:sz w:val="24"/>
          <w:szCs w:val="24"/>
        </w:rPr>
        <w:tab/>
      </w:r>
      <w:r w:rsidRPr="00D2781F">
        <w:rPr>
          <w:rFonts w:ascii="Times New Roman" w:hAnsi="Times New Roman" w:cs="Times New Roman"/>
          <w:color w:val="000000" w:themeColor="text1"/>
          <w:sz w:val="24"/>
          <w:szCs w:val="24"/>
        </w:rPr>
        <w:t>"__" ________ 20__ года</w:t>
      </w:r>
    </w:p>
    <w:p w:rsidR="00831F7D" w:rsidRPr="00D2781F" w:rsidRDefault="00831F7D" w:rsidP="00831F7D">
      <w:pPr>
        <w:pStyle w:val="ConsPlusNormal"/>
        <w:jc w:val="both"/>
        <w:rPr>
          <w:rFonts w:ascii="Times New Roman" w:hAnsi="Times New Roman" w:cs="Times New Roman"/>
          <w:color w:val="000000" w:themeColor="text1"/>
          <w:sz w:val="24"/>
          <w:szCs w:val="24"/>
        </w:rPr>
      </w:pP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proofErr w:type="gramStart"/>
      <w:r w:rsidRPr="00D2781F">
        <w:rPr>
          <w:rFonts w:ascii="Times New Roman" w:hAnsi="Times New Roman" w:cs="Times New Roman"/>
          <w:b w:val="0"/>
          <w:color w:val="000000" w:themeColor="text1"/>
          <w:sz w:val="24"/>
          <w:szCs w:val="24"/>
        </w:rPr>
        <w:t xml:space="preserve">Глава муниципального образования «Тукаевский муниципальный район» в лице ________________  (далее - Глава), действующий на основании Федерального </w:t>
      </w:r>
      <w:hyperlink r:id="rId12" w:history="1">
        <w:r w:rsidRPr="00D2781F">
          <w:rPr>
            <w:rFonts w:ascii="Times New Roman" w:hAnsi="Times New Roman" w:cs="Times New Roman"/>
            <w:b w:val="0"/>
            <w:color w:val="000000" w:themeColor="text1"/>
            <w:sz w:val="24"/>
            <w:szCs w:val="24"/>
          </w:rPr>
          <w:t>закона</w:t>
        </w:r>
      </w:hyperlink>
      <w:r w:rsidRPr="00D2781F">
        <w:rPr>
          <w:rFonts w:ascii="Times New Roman" w:hAnsi="Times New Roman" w:cs="Times New Roman"/>
          <w:b w:val="0"/>
          <w:color w:val="000000" w:themeColor="text1"/>
          <w:sz w:val="24"/>
          <w:szCs w:val="24"/>
        </w:rPr>
        <w:t xml:space="preserve"> "Об общих принципах организации местного самоуправления в Российской Федерации" от 6 октября 2003 года N 131-ФЗ, Федерального </w:t>
      </w:r>
      <w:hyperlink r:id="rId13" w:history="1">
        <w:r w:rsidRPr="00D2781F">
          <w:rPr>
            <w:rFonts w:ascii="Times New Roman" w:hAnsi="Times New Roman" w:cs="Times New Roman"/>
            <w:b w:val="0"/>
            <w:color w:val="000000" w:themeColor="text1"/>
            <w:sz w:val="24"/>
            <w:szCs w:val="24"/>
          </w:rPr>
          <w:t>закона</w:t>
        </w:r>
      </w:hyperlink>
      <w:r w:rsidRPr="00D2781F">
        <w:rPr>
          <w:rFonts w:ascii="Times New Roman" w:hAnsi="Times New Roman" w:cs="Times New Roman"/>
          <w:b w:val="0"/>
          <w:color w:val="000000" w:themeColor="text1"/>
          <w:sz w:val="24"/>
          <w:szCs w:val="24"/>
        </w:rPr>
        <w:t xml:space="preserve"> "О муниципальной службе в Российской Федерации" от 2 марта 2007 года N 25-ФЗ, </w:t>
      </w:r>
      <w:hyperlink r:id="rId14" w:history="1">
        <w:r w:rsidRPr="00D2781F">
          <w:rPr>
            <w:rFonts w:ascii="Times New Roman" w:hAnsi="Times New Roman" w:cs="Times New Roman"/>
            <w:b w:val="0"/>
            <w:color w:val="000000" w:themeColor="text1"/>
            <w:sz w:val="24"/>
            <w:szCs w:val="24"/>
          </w:rPr>
          <w:t>Закона</w:t>
        </w:r>
      </w:hyperlink>
      <w:r w:rsidRPr="00D2781F">
        <w:rPr>
          <w:rFonts w:ascii="Times New Roman" w:hAnsi="Times New Roman" w:cs="Times New Roman"/>
          <w:b w:val="0"/>
          <w:color w:val="000000" w:themeColor="text1"/>
          <w:sz w:val="24"/>
          <w:szCs w:val="24"/>
        </w:rPr>
        <w:t xml:space="preserve"> Республики Татарстан от 28 июля 2004 года N 45-ЗРТ "О местном самоуправлении вРеспублике</w:t>
      </w:r>
      <w:proofErr w:type="gramEnd"/>
      <w:r w:rsidRPr="00D2781F">
        <w:rPr>
          <w:rFonts w:ascii="Times New Roman" w:hAnsi="Times New Roman" w:cs="Times New Roman"/>
          <w:b w:val="0"/>
          <w:color w:val="000000" w:themeColor="text1"/>
          <w:sz w:val="24"/>
          <w:szCs w:val="24"/>
        </w:rPr>
        <w:t xml:space="preserve"> Татарстан", Кодекса Республики Татарстан о муниципальной службе и Устава муниципального образования «Тукаевский муниципальный район» (далее - устав), с одной стороны, и ______________________                                 назначенный решением Совета муниципального образования "Тукаевский муниципальный район" от "__" __________ 2015 года N__ на должность Руководителя Исполнительного комитета и именуемый в дальнейшем - Руководитель Исполнительного комитета муниципального образования «Тукаевский  муниципальный  район</w:t>
      </w:r>
      <w:proofErr w:type="gramStart"/>
      <w:r w:rsidRPr="00D2781F">
        <w:rPr>
          <w:rFonts w:ascii="Times New Roman" w:hAnsi="Times New Roman" w:cs="Times New Roman"/>
          <w:b w:val="0"/>
          <w:color w:val="000000" w:themeColor="text1"/>
          <w:sz w:val="24"/>
          <w:szCs w:val="24"/>
        </w:rPr>
        <w:t>»(</w:t>
      </w:r>
      <w:proofErr w:type="gramEnd"/>
      <w:r w:rsidRPr="00D2781F">
        <w:rPr>
          <w:rFonts w:ascii="Times New Roman" w:hAnsi="Times New Roman" w:cs="Times New Roman"/>
          <w:b w:val="0"/>
          <w:color w:val="000000" w:themeColor="text1"/>
          <w:sz w:val="24"/>
          <w:szCs w:val="24"/>
        </w:rPr>
        <w:t xml:space="preserve">далее - Руководитель Исполнительного комитета), с другой стороны, заключили настоящий контракт о </w:t>
      </w:r>
      <w:proofErr w:type="gramStart"/>
      <w:r w:rsidRPr="00D2781F">
        <w:rPr>
          <w:rFonts w:ascii="Times New Roman" w:hAnsi="Times New Roman" w:cs="Times New Roman"/>
          <w:b w:val="0"/>
          <w:color w:val="000000" w:themeColor="text1"/>
          <w:sz w:val="24"/>
          <w:szCs w:val="24"/>
        </w:rPr>
        <w:t>нижеследующем</w:t>
      </w:r>
      <w:proofErr w:type="gramEnd"/>
      <w:r w:rsidRPr="00D2781F">
        <w:rPr>
          <w:rFonts w:ascii="Times New Roman" w:hAnsi="Times New Roman" w:cs="Times New Roman"/>
          <w:b w:val="0"/>
          <w:color w:val="000000" w:themeColor="text1"/>
          <w:sz w:val="24"/>
          <w:szCs w:val="24"/>
        </w:rPr>
        <w:t>.</w:t>
      </w:r>
    </w:p>
    <w:p w:rsidR="00831F7D" w:rsidRPr="00D2781F" w:rsidRDefault="00831F7D" w:rsidP="00831F7D">
      <w:pPr>
        <w:pStyle w:val="ConsPlusNormal"/>
        <w:jc w:val="both"/>
        <w:rPr>
          <w:rFonts w:ascii="Times New Roman" w:hAnsi="Times New Roman" w:cs="Times New Roman"/>
          <w:b w:val="0"/>
          <w:color w:val="000000" w:themeColor="text1"/>
          <w:sz w:val="24"/>
          <w:szCs w:val="24"/>
        </w:rPr>
      </w:pPr>
    </w:p>
    <w:p w:rsidR="00831F7D" w:rsidRPr="00D2781F" w:rsidRDefault="00831F7D" w:rsidP="00831F7D">
      <w:pPr>
        <w:pStyle w:val="ConsPlusNormal"/>
        <w:jc w:val="center"/>
        <w:rPr>
          <w:rFonts w:ascii="Times New Roman" w:hAnsi="Times New Roman" w:cs="Times New Roman"/>
          <w:color w:val="000000" w:themeColor="text1"/>
          <w:sz w:val="24"/>
          <w:szCs w:val="24"/>
        </w:rPr>
      </w:pPr>
      <w:r w:rsidRPr="00D2781F">
        <w:rPr>
          <w:rFonts w:ascii="Times New Roman" w:hAnsi="Times New Roman" w:cs="Times New Roman"/>
          <w:color w:val="000000" w:themeColor="text1"/>
          <w:sz w:val="24"/>
          <w:szCs w:val="24"/>
        </w:rPr>
        <w:t>1. Общие положения</w:t>
      </w: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1.1. Настоящий контракт регулирует трудовые и иные отношения между Руководителем Исполнительного комитета и органами местного самоуправления, устанавливает права и обязанности сторон настоящего контракта в соответствии с законодательством и уставом.</w:t>
      </w: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1.2. Руководитель Исполнительного комитета на условиях, определенных законодательством, уставом и настоящим контрактом, принимает на себя обязанности по руководству Исполнительным комитетом на период действия настоящего контракта.</w:t>
      </w:r>
    </w:p>
    <w:p w:rsidR="00831F7D" w:rsidRPr="00D2781F" w:rsidRDefault="00831F7D" w:rsidP="00831F7D">
      <w:pPr>
        <w:pStyle w:val="ConsPlusNormal"/>
        <w:jc w:val="both"/>
        <w:rPr>
          <w:rFonts w:ascii="Times New Roman" w:hAnsi="Times New Roman" w:cs="Times New Roman"/>
          <w:b w:val="0"/>
          <w:color w:val="000000" w:themeColor="text1"/>
          <w:sz w:val="24"/>
          <w:szCs w:val="24"/>
        </w:rPr>
      </w:pPr>
    </w:p>
    <w:p w:rsidR="00831F7D" w:rsidRPr="00D2781F" w:rsidRDefault="00831F7D" w:rsidP="00831F7D">
      <w:pPr>
        <w:pStyle w:val="ConsPlusNormal"/>
        <w:jc w:val="center"/>
        <w:rPr>
          <w:rFonts w:ascii="Times New Roman" w:hAnsi="Times New Roman" w:cs="Times New Roman"/>
          <w:color w:val="000000" w:themeColor="text1"/>
          <w:sz w:val="24"/>
          <w:szCs w:val="24"/>
        </w:rPr>
      </w:pPr>
      <w:r w:rsidRPr="00D2781F">
        <w:rPr>
          <w:rFonts w:ascii="Times New Roman" w:hAnsi="Times New Roman" w:cs="Times New Roman"/>
          <w:color w:val="000000" w:themeColor="text1"/>
          <w:sz w:val="24"/>
          <w:szCs w:val="24"/>
        </w:rPr>
        <w:t>2. Основные условия контракта</w:t>
      </w: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2.1. Руководитель Исполнительного комитета назначается на должность представительным органом муниципального образования по результатам конкурса.</w:t>
      </w: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2.2. Руководитель Исполнительного комитета является муниципальным служащим и возглавляет исполнительный комитет.</w:t>
      </w: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2.3. Руководитель Исполнительного комитета в своей деятельности подконтролен и подотчетен представительному органу муниципального образования и Главе.</w:t>
      </w: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2.4. Работа по данному контракту является для руководителя исполнительного комитета основной.</w:t>
      </w:r>
    </w:p>
    <w:p w:rsidR="00831F7D" w:rsidRPr="00D2781F" w:rsidRDefault="00831F7D" w:rsidP="00831F7D">
      <w:pPr>
        <w:pStyle w:val="ConsPlusNormal"/>
        <w:jc w:val="center"/>
        <w:rPr>
          <w:rFonts w:ascii="Times New Roman" w:hAnsi="Times New Roman" w:cs="Times New Roman"/>
          <w:color w:val="000000" w:themeColor="text1"/>
          <w:sz w:val="24"/>
          <w:szCs w:val="24"/>
        </w:rPr>
      </w:pPr>
      <w:r w:rsidRPr="00D2781F">
        <w:rPr>
          <w:rFonts w:ascii="Times New Roman" w:hAnsi="Times New Roman" w:cs="Times New Roman"/>
          <w:color w:val="000000" w:themeColor="text1"/>
          <w:sz w:val="24"/>
          <w:szCs w:val="24"/>
        </w:rPr>
        <w:t>3. Права и обязанности Руководителя Исполнительного комитета в части, касающейся решения вопросов местного значения</w:t>
      </w: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3.1. Права и обязанности Руководителя Исполнительного комитета устанавливаются законодательством, уставом, иными муниципальными правовыми актами и настоящим контрактом.</w:t>
      </w: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3.2. Руководитель Исполнительного комитета:</w:t>
      </w: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3.2.1. руководит деятельностью местной администрации (далее - исполнительный комитет) на принципах единоначалия и несет персональную ответственность за выполнение Исполнительным комитетом входящих в его компетенцию полномочий перед представительным органом муниципального образования и Главой;</w:t>
      </w: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 xml:space="preserve">3.2.2. представляет Исполнительный комитет в отношениях с представительным органом муниципального образования, Главой, иными органами местного самоуправления, в том числе </w:t>
      </w:r>
      <w:r w:rsidRPr="00D2781F">
        <w:rPr>
          <w:rFonts w:ascii="Times New Roman" w:hAnsi="Times New Roman" w:cs="Times New Roman"/>
          <w:b w:val="0"/>
          <w:color w:val="000000" w:themeColor="text1"/>
          <w:sz w:val="24"/>
          <w:szCs w:val="24"/>
        </w:rPr>
        <w:lastRenderedPageBreak/>
        <w:t>других муниципальных образований, органами государственной власти, гражданами и организациями;</w:t>
      </w: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3.2.3. представляет на рассмотрение представительного органа муниципального образования проекты планов и программ комплексного социально-экономического развития муниципального образования и отчеты об их исполнении;</w:t>
      </w: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3.2.4. вносит на утверждение представительного органа муниципального образования прое</w:t>
      </w:r>
      <w:proofErr w:type="gramStart"/>
      <w:r w:rsidRPr="00D2781F">
        <w:rPr>
          <w:rFonts w:ascii="Times New Roman" w:hAnsi="Times New Roman" w:cs="Times New Roman"/>
          <w:b w:val="0"/>
          <w:color w:val="000000" w:themeColor="text1"/>
          <w:sz w:val="24"/>
          <w:szCs w:val="24"/>
        </w:rPr>
        <w:t>кт стр</w:t>
      </w:r>
      <w:proofErr w:type="gramEnd"/>
      <w:r w:rsidRPr="00D2781F">
        <w:rPr>
          <w:rFonts w:ascii="Times New Roman" w:hAnsi="Times New Roman" w:cs="Times New Roman"/>
          <w:b w:val="0"/>
          <w:color w:val="000000" w:themeColor="text1"/>
          <w:sz w:val="24"/>
          <w:szCs w:val="24"/>
        </w:rPr>
        <w:t>уктуры Исполнительного комитета, предельную численность работников Исполнительного комитета и фонд оплаты их труда, утверждает штатное расписание Исполнительного комитета в соответствии с утвержденной структурой, установленной предельной численностью работников и фондом оплаты труда;</w:t>
      </w: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 xml:space="preserve">3.2.5. назначает по согласованию с Главой и освобождает от должности заместителей руководителя Исполнительного комитета, руководителей органов исполнительного комитета, распределяет обязанности между своими заместителями, назначает на должность и освобождает от должности муниципальных служащих и иных работников исполнительного комитета, осуществляет </w:t>
      </w:r>
      <w:proofErr w:type="gramStart"/>
      <w:r w:rsidRPr="00D2781F">
        <w:rPr>
          <w:rFonts w:ascii="Times New Roman" w:hAnsi="Times New Roman" w:cs="Times New Roman"/>
          <w:b w:val="0"/>
          <w:color w:val="000000" w:themeColor="text1"/>
          <w:sz w:val="24"/>
          <w:szCs w:val="24"/>
        </w:rPr>
        <w:t>контроль за</w:t>
      </w:r>
      <w:proofErr w:type="gramEnd"/>
      <w:r w:rsidRPr="00D2781F">
        <w:rPr>
          <w:rFonts w:ascii="Times New Roman" w:hAnsi="Times New Roman" w:cs="Times New Roman"/>
          <w:b w:val="0"/>
          <w:color w:val="000000" w:themeColor="text1"/>
          <w:sz w:val="24"/>
          <w:szCs w:val="24"/>
        </w:rPr>
        <w:t xml:space="preserve"> их деятельностью, применяет к ним меры поощрения и дисциплинарной ответственности;</w:t>
      </w: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3.2.6. распоряжается средствами муниципального образования в соответствии с утвержденным бюджетом, открывает и закрывает бюджетные и иные счета муниципального образования в соответствии с законодательством;</w:t>
      </w: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3.2.7. представляет представительному органу муниципального образования ежегодные отчеты о результатах своей деятельности и деятельности исполнительного комитета, в том числе о решении вопросов, поставленных представительным органом муниципального образования;</w:t>
      </w: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3.2.8. регулярно информирует население о деятельности исполнительного комитета, организует прием граждан работниками исполнительного комитета,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3.2.9. принимает меры по обеспечению и защите интересов муниципального образования в государственных и иных органах, от имени исполнительного комитета подает заявления в суд, выдает доверенности;</w:t>
      </w: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3.2.10. осуществляет иные полномочия в соответствии с законодательством, уставом, решениями представительного органа муниципального образования и настоящим контрактом.</w:t>
      </w: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3.3. Руководитель Исполнительного комитета вправе от имени муниципального образования приобретать и осуществлять имущественные и иные права и обязанности, выступать в суде без доверенности.</w:t>
      </w: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 xml:space="preserve">3.4. </w:t>
      </w:r>
      <w:proofErr w:type="gramStart"/>
      <w:r w:rsidRPr="00D2781F">
        <w:rPr>
          <w:rFonts w:ascii="Times New Roman" w:hAnsi="Times New Roman" w:cs="Times New Roman"/>
          <w:b w:val="0"/>
          <w:color w:val="000000" w:themeColor="text1"/>
          <w:sz w:val="24"/>
          <w:szCs w:val="24"/>
        </w:rPr>
        <w:t>Руководитель Исполнительного комитета в пределах своих полномочий, установленных федеральными законами, законами Республики Татарстан, уставом, нормативными правовыми актами представительного органа муниципального образования, издает постановления исполнительного комитета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Татарстан, а также распоряжения исполнительного комитета по вопросам организации работы исполнительного комитета.</w:t>
      </w:r>
      <w:proofErr w:type="gramEnd"/>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3.6. Руководитель Исполнительного комитета обязан:</w:t>
      </w: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 xml:space="preserve">3.6.1. соблюдать </w:t>
      </w:r>
      <w:hyperlink r:id="rId15" w:history="1">
        <w:r w:rsidRPr="00D2781F">
          <w:rPr>
            <w:rFonts w:ascii="Times New Roman" w:hAnsi="Times New Roman" w:cs="Times New Roman"/>
            <w:b w:val="0"/>
            <w:color w:val="000000" w:themeColor="text1"/>
            <w:sz w:val="24"/>
            <w:szCs w:val="24"/>
          </w:rPr>
          <w:t>Конституцию</w:t>
        </w:r>
      </w:hyperlink>
      <w:r w:rsidRPr="00D2781F">
        <w:rPr>
          <w:rFonts w:ascii="Times New Roman" w:hAnsi="Times New Roman" w:cs="Times New Roman"/>
          <w:b w:val="0"/>
          <w:color w:val="000000" w:themeColor="text1"/>
          <w:sz w:val="24"/>
          <w:szCs w:val="24"/>
        </w:rPr>
        <w:t xml:space="preserve"> Российской Федерации, </w:t>
      </w:r>
      <w:hyperlink r:id="rId16" w:history="1">
        <w:r w:rsidRPr="00D2781F">
          <w:rPr>
            <w:rFonts w:ascii="Times New Roman" w:hAnsi="Times New Roman" w:cs="Times New Roman"/>
            <w:b w:val="0"/>
            <w:color w:val="000000" w:themeColor="text1"/>
            <w:sz w:val="24"/>
            <w:szCs w:val="24"/>
          </w:rPr>
          <w:t>Конституцию</w:t>
        </w:r>
      </w:hyperlink>
      <w:r w:rsidRPr="00D2781F">
        <w:rPr>
          <w:rFonts w:ascii="Times New Roman" w:hAnsi="Times New Roman" w:cs="Times New Roman"/>
          <w:b w:val="0"/>
          <w:color w:val="000000" w:themeColor="text1"/>
          <w:sz w:val="24"/>
          <w:szCs w:val="24"/>
        </w:rPr>
        <w:t xml:space="preserve"> Республики Татарстан, федеральные законы и законы Республики Татарстан, иные нормативные правовые акты Российской Федерации и Республики Татарстан, устав и иные муниципальные правовые акты, выполнять решения представительного органа муниципального образования и Главы и обеспечивать их исполнение;</w:t>
      </w: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3.6.2. обеспечивать соблюдение и защиту прав и законных интересов граждан и организаций;</w:t>
      </w: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3.6.3. осуществлять взаимодействие с Главой, представительным органом муниципального образования, иными органами местного самоуправления в порядке и формах, установленных законодательством, уставом, иными муниципальными правовыми актами и настоящим контрактом;</w:t>
      </w: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3.6.4. добросовестно исполнять свои должностные обязанности;</w:t>
      </w: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lastRenderedPageBreak/>
        <w:t>3.6.5. поддерживать уровень квалификации, необходимый для исполнения своих служебных обязанностей;</w:t>
      </w: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3.6.6.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своих полномочий, в том числе сведения, касающиеся частной жизни и здоровья граждан или затрагивающие их честь и достоинство;</w:t>
      </w: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3.6.7. соблюдать ограничения и запреты, связанные с муниципальной службой в соответствии с законодательством;</w:t>
      </w: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3.6.8. представлять в установленном порядке предусмотренные законодательством Российской Федерации сведения о себе и членах своей семьи;</w:t>
      </w: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3.6.9. беречь государственное и муниципальное имущество, в том числе предоставленное ему для исполнения полномочий.</w:t>
      </w: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3.7. При осуществлении своих полномочий Руководитель Исполнительного комитета обязан исключать случаи возникновения конфликта интересов.</w:t>
      </w: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proofErr w:type="gramStart"/>
      <w:r w:rsidRPr="00D2781F">
        <w:rPr>
          <w:rFonts w:ascii="Times New Roman" w:hAnsi="Times New Roman" w:cs="Times New Roman"/>
          <w:b w:val="0"/>
          <w:color w:val="000000" w:themeColor="text1"/>
          <w:sz w:val="24"/>
          <w:szCs w:val="24"/>
        </w:rPr>
        <w:t>Под конфликтом интересов понимается ситуация, при которой личная заинтересованность Руководителя Исполнительного комитета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Руководителя Исполнительного комитета и законными интересами граждан, организаций, общества, Российской Федерации, Республики Татарстан, муниципального образования, способное привести к причинению вреда этим законным интересам граждан, организаций, общества, Российской</w:t>
      </w:r>
      <w:proofErr w:type="gramEnd"/>
      <w:r w:rsidRPr="00D2781F">
        <w:rPr>
          <w:rFonts w:ascii="Times New Roman" w:hAnsi="Times New Roman" w:cs="Times New Roman"/>
          <w:b w:val="0"/>
          <w:color w:val="000000" w:themeColor="text1"/>
          <w:sz w:val="24"/>
          <w:szCs w:val="24"/>
        </w:rPr>
        <w:t xml:space="preserve"> Федерации, Республики Татарстан, муниципального образования.</w:t>
      </w: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proofErr w:type="gramStart"/>
      <w:r w:rsidRPr="00D2781F">
        <w:rPr>
          <w:rFonts w:ascii="Times New Roman" w:hAnsi="Times New Roman" w:cs="Times New Roman"/>
          <w:b w:val="0"/>
          <w:color w:val="000000" w:themeColor="text1"/>
          <w:sz w:val="24"/>
          <w:szCs w:val="24"/>
        </w:rPr>
        <w:t>Под личной заинтересованностью Руководителя Исполнительного комитета понимается возможность получения Руководителем Исполнительного комитета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Руководителя Исполнительного комитета, членов его семьи и иных лиц, с которыми он находится в родстве или свойстве (родители, супруги, дети, братья, сестры, а также братья, сестры, родители, дети супругов</w:t>
      </w:r>
      <w:proofErr w:type="gramEnd"/>
      <w:r w:rsidRPr="00D2781F">
        <w:rPr>
          <w:rFonts w:ascii="Times New Roman" w:hAnsi="Times New Roman" w:cs="Times New Roman"/>
          <w:b w:val="0"/>
          <w:color w:val="000000" w:themeColor="text1"/>
          <w:sz w:val="24"/>
          <w:szCs w:val="24"/>
        </w:rPr>
        <w:t xml:space="preserve"> и супруги детей), а также для граждан или организаций, с которыми Руководитель Исполнительного комитета связан финансовыми или иными обязательствами.</w:t>
      </w: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В случае возникновения у Руководителя Исполнительного комитета личной заинтересованности, которая приводит или может привести к конфликту интересов, Руководитель Исполнительного комитета обязан проинформировать об этом Главу в письменной форме и принимать меры по предотвращению такого конфликта.</w:t>
      </w: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3.8. Руководитель Исполнительного комитета обязан исполнять другие обязанности, установленные законодательством, уставом, иными муниципальными правовыми актами, настоящим контрактом.</w:t>
      </w: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3.9. Руководитель Исполнительного комитета при осуществлении своих полномочий обязан действовать в интересах муниципального образования, осуществлять свои права и исполнять обязанности добросовестно и разумно.</w:t>
      </w:r>
    </w:p>
    <w:p w:rsidR="00831F7D" w:rsidRPr="00D2781F" w:rsidRDefault="00831F7D" w:rsidP="00831F7D">
      <w:pPr>
        <w:pStyle w:val="ConsPlusNormal"/>
        <w:jc w:val="both"/>
        <w:rPr>
          <w:rFonts w:ascii="Times New Roman" w:hAnsi="Times New Roman" w:cs="Times New Roman"/>
          <w:b w:val="0"/>
          <w:color w:val="000000" w:themeColor="text1"/>
          <w:sz w:val="24"/>
          <w:szCs w:val="24"/>
        </w:rPr>
      </w:pPr>
    </w:p>
    <w:p w:rsidR="00831F7D" w:rsidRPr="00D2781F" w:rsidRDefault="00831F7D" w:rsidP="00831F7D">
      <w:pPr>
        <w:pStyle w:val="ConsPlusNormal"/>
        <w:jc w:val="center"/>
        <w:rPr>
          <w:rFonts w:ascii="Times New Roman" w:hAnsi="Times New Roman" w:cs="Times New Roman"/>
          <w:color w:val="000000" w:themeColor="text1"/>
          <w:sz w:val="24"/>
          <w:szCs w:val="24"/>
        </w:rPr>
      </w:pPr>
      <w:r w:rsidRPr="00D2781F">
        <w:rPr>
          <w:rFonts w:ascii="Times New Roman" w:hAnsi="Times New Roman" w:cs="Times New Roman"/>
          <w:b w:val="0"/>
          <w:color w:val="000000" w:themeColor="text1"/>
          <w:sz w:val="24"/>
          <w:szCs w:val="24"/>
        </w:rPr>
        <w:t xml:space="preserve">4. </w:t>
      </w:r>
      <w:r w:rsidRPr="00D2781F">
        <w:rPr>
          <w:rFonts w:ascii="Times New Roman" w:hAnsi="Times New Roman" w:cs="Times New Roman"/>
          <w:color w:val="000000" w:themeColor="text1"/>
          <w:sz w:val="24"/>
          <w:szCs w:val="24"/>
        </w:rPr>
        <w:t>Права и обязанности Руководителя Исполнительного комитета в части, касающейся осуществления отдельных государственных полномочий, переданных органам местного</w:t>
      </w:r>
    </w:p>
    <w:p w:rsidR="00D2781F" w:rsidRPr="00D2781F" w:rsidRDefault="00831F7D" w:rsidP="00831F7D">
      <w:pPr>
        <w:pStyle w:val="ConsPlusNormal"/>
        <w:jc w:val="center"/>
        <w:rPr>
          <w:rFonts w:ascii="Times New Roman" w:hAnsi="Times New Roman" w:cs="Times New Roman"/>
          <w:color w:val="000000" w:themeColor="text1"/>
          <w:sz w:val="24"/>
          <w:szCs w:val="24"/>
        </w:rPr>
      </w:pPr>
      <w:r w:rsidRPr="00D2781F">
        <w:rPr>
          <w:rFonts w:ascii="Times New Roman" w:hAnsi="Times New Roman" w:cs="Times New Roman"/>
          <w:color w:val="000000" w:themeColor="text1"/>
          <w:sz w:val="24"/>
          <w:szCs w:val="24"/>
        </w:rPr>
        <w:t>самоуправления федеральными законами и законами Республики Татарстан</w:t>
      </w: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4.1. Руководитель Исполнительного комитета при осуществлении переданных органам местного самоуправления отдельных государственных полномочий имеет право:</w:t>
      </w: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proofErr w:type="gramStart"/>
      <w:r w:rsidRPr="00D2781F">
        <w:rPr>
          <w:rFonts w:ascii="Times New Roman" w:hAnsi="Times New Roman" w:cs="Times New Roman"/>
          <w:b w:val="0"/>
          <w:color w:val="000000" w:themeColor="text1"/>
          <w:sz w:val="24"/>
          <w:szCs w:val="24"/>
        </w:rPr>
        <w:t>4.1.1. издавать на основании и во исполнение положений, установленных федеральными законами и законами Республики Татарстан, которыми органам местного самоуправления переданы отдельные государственные полномочия, а также нормативными правовыми актами, принятыми федеральными органами исполнительной власти и органами исполнительной власти Республики Татарстан в случаях, установленных федеральными законами и законами Республики Татарстан, постановления по вопросам, связанным с осуществлением этих полномочий, а также распоряжения по</w:t>
      </w:r>
      <w:proofErr w:type="gramEnd"/>
      <w:r w:rsidRPr="00D2781F">
        <w:rPr>
          <w:rFonts w:ascii="Times New Roman" w:hAnsi="Times New Roman" w:cs="Times New Roman"/>
          <w:b w:val="0"/>
          <w:color w:val="000000" w:themeColor="text1"/>
          <w:sz w:val="24"/>
          <w:szCs w:val="24"/>
        </w:rPr>
        <w:t xml:space="preserve"> вопросам организации работы исполнительного комитета, выполнение которой необходимо для осуществления отдельных государственных полномочий;</w:t>
      </w: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lastRenderedPageBreak/>
        <w:t>4.1.2. запрашивать у федеральных органов исполнительной власти, их территориальных органов информацию, необходимую для осуществления отдельных государственных полномочий, переданных органам местного самоуправления федеральными законами;</w:t>
      </w: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4.1.3. запрашивать у Кабинета Министров Республики Татарстан, исполнительных органов государственной власти Республики Татарстан и их территориальных органов информацию, необходимую для осуществления отдельных государственных полномочий, переданных органам местного самоуправления законами Республики Татарстан;</w:t>
      </w: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4.1.4. обращаться в органы государственной власти Республики Татарстан с предложением о порядке осуществления отдельных государственных полномочий, а также об обеспечении их исполнения необходимыми материальными ресурсами и финансовыми средствами;</w:t>
      </w: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4.1.5. вносить представительному органу предложения о дополнительном использовании собственных материальных ресурсов и финансовых сре</w:t>
      </w:r>
      <w:proofErr w:type="gramStart"/>
      <w:r w:rsidRPr="00D2781F">
        <w:rPr>
          <w:rFonts w:ascii="Times New Roman" w:hAnsi="Times New Roman" w:cs="Times New Roman"/>
          <w:b w:val="0"/>
          <w:color w:val="000000" w:themeColor="text1"/>
          <w:sz w:val="24"/>
          <w:szCs w:val="24"/>
        </w:rPr>
        <w:t>дств дл</w:t>
      </w:r>
      <w:proofErr w:type="gramEnd"/>
      <w:r w:rsidRPr="00D2781F">
        <w:rPr>
          <w:rFonts w:ascii="Times New Roman" w:hAnsi="Times New Roman" w:cs="Times New Roman"/>
          <w:b w:val="0"/>
          <w:color w:val="000000" w:themeColor="text1"/>
          <w:sz w:val="24"/>
          <w:szCs w:val="24"/>
        </w:rPr>
        <w:t>я осуществления переданных им отдельных государственных полномочий в случаях и порядке, предусмотренных уставом;</w:t>
      </w: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4.1.6. обжаловать в судебном порядке предписания уполномоченных государственных органов об устранении нарушений требований законов по вопросам осуществления отдельных государственных полномочий;</w:t>
      </w: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4.1.7. использовать иные права в соответствии с федеральными законами или законами Республики Татарстан, предусматривающими наделение отдельными государственными полномочиями.</w:t>
      </w: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4.2. Руководитель Исполнительного комитета при осуществлении переданных органам местного самоуправления отдельных государственных полномочий обязан:</w:t>
      </w: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4.2.1. организовать работу Исполнительного комитета, выполнение которой необходимо для осуществления отдельных государственных полномочий;</w:t>
      </w: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4.2.2. принимать в пределах своих полномочий меры, направленные на обеспечение сохранности и целевого использования материальных ресурсов и финансовых средств, предоставленных для осуществления отдельных государственных полномочий, а также собственных материальных ресурсов и финансовых средств, дополнительно используемых органами местного самоуправления для осуществления этих полномочий в случаях и порядке, предусмотренных уставом;</w:t>
      </w: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4.2.3. представлять уполномоченным государственным органам Российской Федерации и (или) уполномоченным государственным органам Республики Татарстан сведения о муниципальных правовых актах, изданных на основании и во исполнение положений, установленных федеральными законами и законами Республики Татарстан, которыми органам местного самоуправления переданы отдельные государственные полномочия;</w:t>
      </w: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4.2.4. представлять уполномоченным государственным органам Российской Федерации в порядке, установленном федеральными законами, которыми органам местного самоуправления переданы отдельные государственные полномочия, отчетность об осуществлении этих полномочий;</w:t>
      </w: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4.2.5. представлять уполномоченным государственным органам Республики Татарстан в порядке, установленном законами Республики Татарстан, которыми органам местного самоуправления переданы отдельные государственные полномочия, отчетность об осуществлении этих полномочий;</w:t>
      </w: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 xml:space="preserve">4.2.6. оказывать содействие органам государственной власти Российской Федерации при осуществлении ими </w:t>
      </w:r>
      <w:proofErr w:type="gramStart"/>
      <w:r w:rsidRPr="00D2781F">
        <w:rPr>
          <w:rFonts w:ascii="Times New Roman" w:hAnsi="Times New Roman" w:cs="Times New Roman"/>
          <w:b w:val="0"/>
          <w:color w:val="000000" w:themeColor="text1"/>
          <w:sz w:val="24"/>
          <w:szCs w:val="24"/>
        </w:rPr>
        <w:t>контроля за</w:t>
      </w:r>
      <w:proofErr w:type="gramEnd"/>
      <w:r w:rsidRPr="00D2781F">
        <w:rPr>
          <w:rFonts w:ascii="Times New Roman" w:hAnsi="Times New Roman" w:cs="Times New Roman"/>
          <w:b w:val="0"/>
          <w:color w:val="000000" w:themeColor="text1"/>
          <w:sz w:val="24"/>
          <w:szCs w:val="24"/>
        </w:rPr>
        <w:t xml:space="preserve"> осуществлением отдельных государственных полномочий, переданных органам местного самоуправления федеральными законами;</w:t>
      </w: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 xml:space="preserve">4.2.7. оказывать содействие органам государственной власти Республики Татарстан при осуществлении ими </w:t>
      </w:r>
      <w:proofErr w:type="gramStart"/>
      <w:r w:rsidRPr="00D2781F">
        <w:rPr>
          <w:rFonts w:ascii="Times New Roman" w:hAnsi="Times New Roman" w:cs="Times New Roman"/>
          <w:b w:val="0"/>
          <w:color w:val="000000" w:themeColor="text1"/>
          <w:sz w:val="24"/>
          <w:szCs w:val="24"/>
        </w:rPr>
        <w:t>контроля за</w:t>
      </w:r>
      <w:proofErr w:type="gramEnd"/>
      <w:r w:rsidRPr="00D2781F">
        <w:rPr>
          <w:rFonts w:ascii="Times New Roman" w:hAnsi="Times New Roman" w:cs="Times New Roman"/>
          <w:b w:val="0"/>
          <w:color w:val="000000" w:themeColor="text1"/>
          <w:sz w:val="24"/>
          <w:szCs w:val="24"/>
        </w:rPr>
        <w:t xml:space="preserve"> осуществлением отдельных государственных полномочий, переданных органам местного самоуправления законами Республики Татарстан;</w:t>
      </w: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proofErr w:type="gramStart"/>
      <w:r w:rsidRPr="00D2781F">
        <w:rPr>
          <w:rFonts w:ascii="Times New Roman" w:hAnsi="Times New Roman" w:cs="Times New Roman"/>
          <w:b w:val="0"/>
          <w:color w:val="000000" w:themeColor="text1"/>
          <w:sz w:val="24"/>
          <w:szCs w:val="24"/>
        </w:rPr>
        <w:t>4.2.8. принимать в пределах своих полномочий меры, направленные на устранение указанных в письменных предписаниях уполномоченных государственных органов Российской Федерации нарушений требований федеральных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переданных органам местного самоуправления федеральными законами;</w:t>
      </w:r>
      <w:proofErr w:type="gramEnd"/>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proofErr w:type="gramStart"/>
      <w:r w:rsidRPr="00D2781F">
        <w:rPr>
          <w:rFonts w:ascii="Times New Roman" w:hAnsi="Times New Roman" w:cs="Times New Roman"/>
          <w:b w:val="0"/>
          <w:color w:val="000000" w:themeColor="text1"/>
          <w:sz w:val="24"/>
          <w:szCs w:val="24"/>
        </w:rPr>
        <w:lastRenderedPageBreak/>
        <w:t>4.2.9. принимать в пределах своих полномочий меры, направленные на устранение указанных в письменных предписаниях уполномоченных государственных органов Республики Татарстан нарушений требований законов Республики Татарстан по вопросам осуществления органами местного самоуправления или должностными лицами местного самоуправления отдельных государственных полномочий, переданных органам местного самоуправления законами Республики Татарстан;</w:t>
      </w:r>
      <w:proofErr w:type="gramEnd"/>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4.2.10. представлять уполномоченным государственным органам расчеты финансовых затрат, требуемых на осуществление отдельных государственных полномочий;</w:t>
      </w: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4.2.11. возвратить материальные ресурсы и неиспользованные финансовые средства в сроки, установленные федеральными законами и законами Республики Татарстан о прекращении осуществления органами местного самоуправления отдельных государственных полномочий;</w:t>
      </w: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4.2.12. принимать при наступлении условий и в порядке, установленном федеральными законами или законами Республики Татарстан, которыми органам местного самоуправления переданы отдельные государственные полномочия, меры, направленные на прекращение их осуществления органами местного самоуправления.</w:t>
      </w:r>
    </w:p>
    <w:p w:rsidR="00831F7D" w:rsidRPr="00D2781F" w:rsidRDefault="00831F7D" w:rsidP="00831F7D">
      <w:pPr>
        <w:pStyle w:val="ConsPlusNormal"/>
        <w:jc w:val="both"/>
        <w:rPr>
          <w:rFonts w:ascii="Times New Roman" w:hAnsi="Times New Roman" w:cs="Times New Roman"/>
          <w:b w:val="0"/>
          <w:color w:val="000000" w:themeColor="text1"/>
          <w:sz w:val="24"/>
          <w:szCs w:val="24"/>
        </w:rPr>
      </w:pPr>
    </w:p>
    <w:p w:rsidR="00831F7D" w:rsidRPr="00D2781F" w:rsidRDefault="00831F7D" w:rsidP="00831F7D">
      <w:pPr>
        <w:pStyle w:val="ConsPlusNormal"/>
        <w:jc w:val="center"/>
        <w:rPr>
          <w:rFonts w:ascii="Times New Roman" w:hAnsi="Times New Roman" w:cs="Times New Roman"/>
          <w:color w:val="000000" w:themeColor="text1"/>
          <w:sz w:val="24"/>
          <w:szCs w:val="24"/>
        </w:rPr>
      </w:pPr>
      <w:r w:rsidRPr="00D2781F">
        <w:rPr>
          <w:rFonts w:ascii="Times New Roman" w:hAnsi="Times New Roman" w:cs="Times New Roman"/>
          <w:color w:val="000000" w:themeColor="text1"/>
          <w:sz w:val="24"/>
          <w:szCs w:val="24"/>
        </w:rPr>
        <w:t>5. Права и обязанности Главы</w:t>
      </w: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5.1. Глава имеет право:</w:t>
      </w: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 xml:space="preserve">5.1.1. требовать от Руководителя Исполнительного комитета при исполнении им своих обязанностей соблюдения </w:t>
      </w:r>
      <w:hyperlink r:id="rId17" w:history="1">
        <w:r w:rsidRPr="00D2781F">
          <w:rPr>
            <w:rFonts w:ascii="Times New Roman" w:hAnsi="Times New Roman" w:cs="Times New Roman"/>
            <w:b w:val="0"/>
            <w:color w:val="000000" w:themeColor="text1"/>
            <w:sz w:val="24"/>
            <w:szCs w:val="24"/>
          </w:rPr>
          <w:t>Конституции</w:t>
        </w:r>
      </w:hyperlink>
      <w:r w:rsidRPr="00D2781F">
        <w:rPr>
          <w:rFonts w:ascii="Times New Roman" w:hAnsi="Times New Roman" w:cs="Times New Roman"/>
          <w:b w:val="0"/>
          <w:color w:val="000000" w:themeColor="text1"/>
          <w:sz w:val="24"/>
          <w:szCs w:val="24"/>
        </w:rPr>
        <w:t xml:space="preserve"> Российской Федерации, </w:t>
      </w:r>
      <w:hyperlink r:id="rId18" w:history="1">
        <w:r w:rsidRPr="00D2781F">
          <w:rPr>
            <w:rFonts w:ascii="Times New Roman" w:hAnsi="Times New Roman" w:cs="Times New Roman"/>
            <w:b w:val="0"/>
            <w:color w:val="000000" w:themeColor="text1"/>
            <w:sz w:val="24"/>
            <w:szCs w:val="24"/>
          </w:rPr>
          <w:t>Конституции</w:t>
        </w:r>
      </w:hyperlink>
      <w:r w:rsidRPr="00D2781F">
        <w:rPr>
          <w:rFonts w:ascii="Times New Roman" w:hAnsi="Times New Roman" w:cs="Times New Roman"/>
          <w:b w:val="0"/>
          <w:color w:val="000000" w:themeColor="text1"/>
          <w:sz w:val="24"/>
          <w:szCs w:val="24"/>
        </w:rPr>
        <w:t xml:space="preserve"> Республики Татарстан, федеральных законов, законов Республики Татарстан, иных нормативных правовых актов Российской Федерации и Республики Татарстан, устава, решений представительного органа муниципального образования и Главы;</w:t>
      </w: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5.1.2. давать в пределах своих полномочий обязательные для исполнения руководителем исполнительного комитета поручения;</w:t>
      </w: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 xml:space="preserve">5.1.3. запрашивать у Руководителя Исполнительного комитета необходимые для осуществления полномочий Главы, представительного органа муниципального образования заключения, документы, справочную и иную информацию, в том числе в связи с осуществлением </w:t>
      </w:r>
      <w:proofErr w:type="gramStart"/>
      <w:r w:rsidRPr="00D2781F">
        <w:rPr>
          <w:rFonts w:ascii="Times New Roman" w:hAnsi="Times New Roman" w:cs="Times New Roman"/>
          <w:b w:val="0"/>
          <w:color w:val="000000" w:themeColor="text1"/>
          <w:sz w:val="24"/>
          <w:szCs w:val="24"/>
        </w:rPr>
        <w:t>контроля за</w:t>
      </w:r>
      <w:proofErr w:type="gramEnd"/>
      <w:r w:rsidRPr="00D2781F">
        <w:rPr>
          <w:rFonts w:ascii="Times New Roman" w:hAnsi="Times New Roman" w:cs="Times New Roman"/>
          <w:b w:val="0"/>
          <w:color w:val="000000" w:themeColor="text1"/>
          <w:sz w:val="24"/>
          <w:szCs w:val="24"/>
        </w:rPr>
        <w:t xml:space="preserve"> деятельностью исполнительного комитета, которые должны представляться в запрашиваемые либо иные согласованные сроки;</w:t>
      </w: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5.1.4. применять к Руководителю Исполнительного комитета меры поощрения в соответствии с законодательством и муниципальными правовыми актами;</w:t>
      </w: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5.1.5. привлекать Руководителя Исполнительного комитета к дисциплинарной ответственности за неисполнение и (или) ненадлежащее исполнение служебных обязанностей в соответствии с законодательством;</w:t>
      </w: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5.1.6. обращаться в суд о досрочном расторжении настоящего контракта в связи с нарушением Руководителем Исполнительного комитета условий настоящего контракта в части, касающейся решения вопросов местного значения.</w:t>
      </w: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5.2. Глава принимает меры по обеспечению реализации прав и гарантий Руководителя Исполнительного комитета, предусмотренных законодательством, муниципальными правовыми актами и настоящим контрактом.</w:t>
      </w: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 xml:space="preserve">5.3. Глава </w:t>
      </w:r>
      <w:proofErr w:type="gramStart"/>
      <w:r w:rsidRPr="00D2781F">
        <w:rPr>
          <w:rFonts w:ascii="Times New Roman" w:hAnsi="Times New Roman" w:cs="Times New Roman"/>
          <w:b w:val="0"/>
          <w:color w:val="000000" w:themeColor="text1"/>
          <w:sz w:val="24"/>
          <w:szCs w:val="24"/>
        </w:rPr>
        <w:t>обязан</w:t>
      </w:r>
      <w:proofErr w:type="gramEnd"/>
      <w:r w:rsidRPr="00D2781F">
        <w:rPr>
          <w:rFonts w:ascii="Times New Roman" w:hAnsi="Times New Roman" w:cs="Times New Roman"/>
          <w:b w:val="0"/>
          <w:color w:val="000000" w:themeColor="text1"/>
          <w:sz w:val="24"/>
          <w:szCs w:val="24"/>
        </w:rPr>
        <w:t xml:space="preserve"> отстранить от замещаемой должности (не допускать к исполнению должностных обязанностей) Руководителя Исполнительного комитета при выявлении в соответствии с медицинским заключением противопоказаний для выполнения им должностных обязанностей, по требованиям органов и должностных лиц, уполномоченных федеральными законами и иными нормативными правовыми актами, и в других случаях, предусмотренных законодательством.</w:t>
      </w: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5.4. Иные полномочия Главы по взаимодействию с Руководителем Исполнительного комитета и органами исполнительного комитета определяются законодательством, уставом и иными муниципальными правовыми актами.</w:t>
      </w: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p>
    <w:p w:rsidR="00831F7D" w:rsidRPr="00D2781F" w:rsidRDefault="00831F7D" w:rsidP="00831F7D">
      <w:pPr>
        <w:pStyle w:val="ConsPlusNormal"/>
        <w:jc w:val="both"/>
        <w:rPr>
          <w:rFonts w:ascii="Times New Roman" w:hAnsi="Times New Roman" w:cs="Times New Roman"/>
          <w:b w:val="0"/>
          <w:color w:val="000000" w:themeColor="text1"/>
          <w:sz w:val="24"/>
          <w:szCs w:val="24"/>
        </w:rPr>
      </w:pPr>
    </w:p>
    <w:p w:rsidR="00831F7D" w:rsidRPr="00D2781F" w:rsidRDefault="00831F7D" w:rsidP="00831F7D">
      <w:pPr>
        <w:pStyle w:val="ConsPlusNormal"/>
        <w:jc w:val="center"/>
        <w:rPr>
          <w:rFonts w:ascii="Times New Roman" w:hAnsi="Times New Roman" w:cs="Times New Roman"/>
          <w:color w:val="000000" w:themeColor="text1"/>
          <w:sz w:val="24"/>
          <w:szCs w:val="24"/>
        </w:rPr>
      </w:pPr>
      <w:r w:rsidRPr="00D2781F">
        <w:rPr>
          <w:rFonts w:ascii="Times New Roman" w:hAnsi="Times New Roman" w:cs="Times New Roman"/>
          <w:color w:val="000000" w:themeColor="text1"/>
          <w:sz w:val="24"/>
          <w:szCs w:val="24"/>
        </w:rPr>
        <w:t>6. Оплата труда и режим рабочего времени Руководителя Исполнительного комитета</w:t>
      </w: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lastRenderedPageBreak/>
        <w:t>6.1. Руководителю исполнительного комитета выплачивается денежное содержание в соответствии с действующим законодательством и нормативными правовыми актами представительного органа муниципального образования.</w:t>
      </w: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6.2. Размер должностного оклада Руководителя Исполнительного комитета ежегодно увеличивается (индексируется) в соответствии с бюджетом муниципального образования на соответствующий год с учетом уровня инфляции (потребительских цен). Решение об увеличении (индексации) размера должностного оклада принимается Главой.</w:t>
      </w: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6.3. Руководитель Исполнительного комитета осуществляет свою деятельность на условиях ненормируемого служебного дня.</w:t>
      </w:r>
    </w:p>
    <w:p w:rsidR="00831F7D" w:rsidRPr="00D2781F" w:rsidRDefault="00831F7D" w:rsidP="00831F7D">
      <w:pPr>
        <w:pStyle w:val="ConsPlusNormal"/>
        <w:jc w:val="both"/>
        <w:rPr>
          <w:rFonts w:ascii="Times New Roman" w:hAnsi="Times New Roman" w:cs="Times New Roman"/>
          <w:b w:val="0"/>
          <w:color w:val="000000" w:themeColor="text1"/>
          <w:sz w:val="24"/>
          <w:szCs w:val="24"/>
        </w:rPr>
      </w:pPr>
    </w:p>
    <w:p w:rsidR="00831F7D" w:rsidRPr="00D2781F" w:rsidRDefault="00831F7D" w:rsidP="00831F7D">
      <w:pPr>
        <w:pStyle w:val="ConsPlusNormal"/>
        <w:jc w:val="center"/>
        <w:rPr>
          <w:rFonts w:ascii="Times New Roman" w:hAnsi="Times New Roman" w:cs="Times New Roman"/>
          <w:color w:val="000000" w:themeColor="text1"/>
          <w:sz w:val="24"/>
          <w:szCs w:val="24"/>
        </w:rPr>
      </w:pPr>
      <w:r w:rsidRPr="00D2781F">
        <w:rPr>
          <w:rFonts w:ascii="Times New Roman" w:hAnsi="Times New Roman" w:cs="Times New Roman"/>
          <w:color w:val="000000" w:themeColor="text1"/>
          <w:sz w:val="24"/>
          <w:szCs w:val="24"/>
        </w:rPr>
        <w:t>7. Социально-бытовые и иные условия осуществления</w:t>
      </w:r>
    </w:p>
    <w:p w:rsidR="00831F7D" w:rsidRPr="00D2781F" w:rsidRDefault="00831F7D" w:rsidP="00831F7D">
      <w:pPr>
        <w:pStyle w:val="ConsPlusNormal"/>
        <w:jc w:val="center"/>
        <w:rPr>
          <w:rFonts w:ascii="Times New Roman" w:hAnsi="Times New Roman" w:cs="Times New Roman"/>
          <w:color w:val="000000" w:themeColor="text1"/>
          <w:sz w:val="24"/>
          <w:szCs w:val="24"/>
        </w:rPr>
      </w:pPr>
      <w:r w:rsidRPr="00D2781F">
        <w:rPr>
          <w:rFonts w:ascii="Times New Roman" w:hAnsi="Times New Roman" w:cs="Times New Roman"/>
          <w:color w:val="000000" w:themeColor="text1"/>
          <w:sz w:val="24"/>
          <w:szCs w:val="24"/>
        </w:rPr>
        <w:t>руководителем исполнительного комитета своих полномочий</w:t>
      </w: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7.1. Для выполнения служебных обязанностей за счет средств местного бюджета Руководителю Исполнительного комитета предоставляются служебная автомашина с водителем, средства мобильной связи.</w:t>
      </w: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7.2. Руководителю Исполнительного комитета возмещаются командировочные расходы, производятся другие выплаты, а также предоставляются ежегодный оплачиваемый отпуск и иные гарантии, установленные законодательством и нормативными правовыми актами представительного органа муниципального образования для муниципальных служащих, Главой.</w:t>
      </w:r>
    </w:p>
    <w:p w:rsidR="00831F7D" w:rsidRPr="00D2781F" w:rsidRDefault="00831F7D" w:rsidP="00831F7D">
      <w:pPr>
        <w:pStyle w:val="ConsPlusNormal"/>
        <w:jc w:val="both"/>
        <w:rPr>
          <w:rFonts w:ascii="Times New Roman" w:hAnsi="Times New Roman" w:cs="Times New Roman"/>
          <w:b w:val="0"/>
          <w:color w:val="000000" w:themeColor="text1"/>
          <w:sz w:val="24"/>
          <w:szCs w:val="24"/>
        </w:rPr>
      </w:pPr>
    </w:p>
    <w:p w:rsidR="00831F7D" w:rsidRPr="00D2781F" w:rsidRDefault="00831F7D" w:rsidP="00831F7D">
      <w:pPr>
        <w:pStyle w:val="ConsPlusNormal"/>
        <w:jc w:val="center"/>
        <w:rPr>
          <w:rFonts w:ascii="Times New Roman" w:hAnsi="Times New Roman" w:cs="Times New Roman"/>
          <w:color w:val="000000" w:themeColor="text1"/>
          <w:sz w:val="24"/>
          <w:szCs w:val="24"/>
        </w:rPr>
      </w:pPr>
      <w:r w:rsidRPr="00D2781F">
        <w:rPr>
          <w:rFonts w:ascii="Times New Roman" w:hAnsi="Times New Roman" w:cs="Times New Roman"/>
          <w:color w:val="000000" w:themeColor="text1"/>
          <w:sz w:val="24"/>
          <w:szCs w:val="24"/>
        </w:rPr>
        <w:t>8. Срок полномочий Руководителя Исполнительного комитета</w:t>
      </w: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bookmarkStart w:id="0" w:name="P126"/>
      <w:bookmarkEnd w:id="0"/>
      <w:r w:rsidRPr="00D2781F">
        <w:rPr>
          <w:rFonts w:ascii="Times New Roman" w:hAnsi="Times New Roman" w:cs="Times New Roman"/>
          <w:b w:val="0"/>
          <w:color w:val="000000" w:themeColor="text1"/>
          <w:sz w:val="24"/>
          <w:szCs w:val="24"/>
        </w:rPr>
        <w:t>8.1. Руководитель Исполнительного комитета приступает к осуществлению своих полномочий со дня заключения настоящего контракта.</w:t>
      </w: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Настоящий контракт заключается на срок полномочий представительного органа муниципального образования, принявшего решение о назначении лица на должность руководителя исполнительного комитета (до дня начала работы представительного органа муниципального образования нового созыва), и составляет 5 (пять) лет.</w:t>
      </w: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bookmarkStart w:id="1" w:name="P128"/>
      <w:bookmarkEnd w:id="1"/>
      <w:r w:rsidRPr="00D2781F">
        <w:rPr>
          <w:rFonts w:ascii="Times New Roman" w:hAnsi="Times New Roman" w:cs="Times New Roman"/>
          <w:b w:val="0"/>
          <w:color w:val="000000" w:themeColor="text1"/>
          <w:sz w:val="24"/>
          <w:szCs w:val="24"/>
        </w:rPr>
        <w:t>8.2. Полномочия Руководителя Исполнительного комитета прекращаются досрочно в случае:</w:t>
      </w: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8.2.1. смерти;</w:t>
      </w: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8.2.2. отставки по собственному желанию;</w:t>
      </w: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8.2.3. расторжения настоящего контракта в установленном законом порядке;</w:t>
      </w: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 xml:space="preserve">8.2.4. отрешения от должности в соответствии со </w:t>
      </w:r>
      <w:hyperlink r:id="rId19" w:history="1">
        <w:r w:rsidRPr="00D2781F">
          <w:rPr>
            <w:rFonts w:ascii="Times New Roman" w:hAnsi="Times New Roman" w:cs="Times New Roman"/>
            <w:b w:val="0"/>
            <w:color w:val="000000" w:themeColor="text1"/>
            <w:sz w:val="24"/>
            <w:szCs w:val="24"/>
          </w:rPr>
          <w:t>статьей 74</w:t>
        </w:r>
      </w:hyperlink>
      <w:r w:rsidRPr="00D2781F">
        <w:rPr>
          <w:rFonts w:ascii="Times New Roman" w:hAnsi="Times New Roman" w:cs="Times New Roman"/>
          <w:b w:val="0"/>
          <w:color w:val="000000" w:themeColor="text1"/>
          <w:sz w:val="24"/>
          <w:szCs w:val="24"/>
        </w:rPr>
        <w:t xml:space="preserve"> Федерального закона "Об общих принципах организации местного самоуправления в Российской Федерации";</w:t>
      </w: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8.2.5. признания судом недееспособным или ограниченно дееспособным;</w:t>
      </w: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8.2.6. признания судом безвестно отсутствующим или объявления умершим;</w:t>
      </w: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8.2.7. вступления в отношении его в законную силу обвинительного приговора суда;</w:t>
      </w: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8.2.8. выезда за пределы Российской Федерации на постоянное место жительства;</w:t>
      </w: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proofErr w:type="gramStart"/>
      <w:r w:rsidRPr="00D2781F">
        <w:rPr>
          <w:rFonts w:ascii="Times New Roman" w:hAnsi="Times New Roman" w:cs="Times New Roman"/>
          <w:b w:val="0"/>
          <w:color w:val="000000" w:themeColor="text1"/>
          <w:sz w:val="24"/>
          <w:szCs w:val="24"/>
        </w:rPr>
        <w:t>8.2.9.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D2781F">
        <w:rPr>
          <w:rFonts w:ascii="Times New Roman" w:hAnsi="Times New Roman" w:cs="Times New Roman"/>
          <w:b w:val="0"/>
          <w:color w:val="000000" w:themeColor="text1"/>
          <w:sz w:val="24"/>
          <w:szCs w:val="24"/>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8.2.10. призыва на военную службу или направления на заменяющую ее альтернативную гражданскую службу;</w:t>
      </w: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 xml:space="preserve">8.2.11. преобразования муниципального образования, осуществляемого в соответствии с </w:t>
      </w:r>
      <w:hyperlink r:id="rId20" w:history="1">
        <w:r w:rsidRPr="00D2781F">
          <w:rPr>
            <w:rFonts w:ascii="Times New Roman" w:hAnsi="Times New Roman" w:cs="Times New Roman"/>
            <w:b w:val="0"/>
            <w:color w:val="000000" w:themeColor="text1"/>
            <w:sz w:val="24"/>
            <w:szCs w:val="24"/>
          </w:rPr>
          <w:t>частями 3</w:t>
        </w:r>
      </w:hyperlink>
      <w:r w:rsidRPr="00D2781F">
        <w:rPr>
          <w:rFonts w:ascii="Times New Roman" w:hAnsi="Times New Roman" w:cs="Times New Roman"/>
          <w:b w:val="0"/>
          <w:color w:val="000000" w:themeColor="text1"/>
          <w:sz w:val="24"/>
          <w:szCs w:val="24"/>
        </w:rPr>
        <w:t xml:space="preserve">, </w:t>
      </w:r>
      <w:hyperlink r:id="rId21" w:history="1">
        <w:r w:rsidRPr="00D2781F">
          <w:rPr>
            <w:rFonts w:ascii="Times New Roman" w:hAnsi="Times New Roman" w:cs="Times New Roman"/>
            <w:b w:val="0"/>
            <w:color w:val="000000" w:themeColor="text1"/>
            <w:sz w:val="24"/>
            <w:szCs w:val="24"/>
          </w:rPr>
          <w:t>4</w:t>
        </w:r>
      </w:hyperlink>
      <w:r w:rsidRPr="00D2781F">
        <w:rPr>
          <w:rFonts w:ascii="Times New Roman" w:hAnsi="Times New Roman" w:cs="Times New Roman"/>
          <w:b w:val="0"/>
          <w:color w:val="000000" w:themeColor="text1"/>
          <w:sz w:val="24"/>
          <w:szCs w:val="24"/>
        </w:rPr>
        <w:t xml:space="preserve"> - </w:t>
      </w:r>
      <w:hyperlink r:id="rId22" w:history="1">
        <w:r w:rsidRPr="00D2781F">
          <w:rPr>
            <w:rFonts w:ascii="Times New Roman" w:hAnsi="Times New Roman" w:cs="Times New Roman"/>
            <w:b w:val="0"/>
            <w:color w:val="000000" w:themeColor="text1"/>
            <w:sz w:val="24"/>
            <w:szCs w:val="24"/>
          </w:rPr>
          <w:t>7 статьи 13</w:t>
        </w:r>
      </w:hyperlink>
      <w:r w:rsidRPr="00D2781F">
        <w:rPr>
          <w:rFonts w:ascii="Times New Roman" w:hAnsi="Times New Roman" w:cs="Times New Roman"/>
          <w:b w:val="0"/>
          <w:color w:val="000000" w:themeColor="text1"/>
          <w:sz w:val="24"/>
          <w:szCs w:val="24"/>
        </w:rPr>
        <w:t xml:space="preserve">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w:t>
      </w: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8.2.12. утраты поселением статуса муниципального образования в связи с его объединением с городским округом;</w:t>
      </w: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lastRenderedPageBreak/>
        <w:t>8.2.13.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8.2.14. вступления в должность Главы, исполняющего полномочия руководителя исполнительного комитета.</w:t>
      </w: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8.3. По истечении срока полномочий представительного органа муниципального образования либо досрочного прекращения его полномочий Руководитель Исполнительного комитета продолжает осуществление своих полномочий до назначения в установленном порядке нового Руководителя Исполнительного комитета и заключения с ним контракта.</w:t>
      </w:r>
    </w:p>
    <w:p w:rsidR="00831F7D" w:rsidRPr="00D2781F" w:rsidRDefault="00831F7D" w:rsidP="00831F7D">
      <w:pPr>
        <w:pStyle w:val="ConsPlusNormal"/>
        <w:jc w:val="both"/>
        <w:rPr>
          <w:rFonts w:ascii="Times New Roman" w:hAnsi="Times New Roman" w:cs="Times New Roman"/>
          <w:b w:val="0"/>
          <w:color w:val="000000" w:themeColor="text1"/>
          <w:sz w:val="24"/>
          <w:szCs w:val="24"/>
        </w:rPr>
      </w:pPr>
    </w:p>
    <w:p w:rsidR="00831F7D" w:rsidRPr="00D2781F" w:rsidRDefault="00831F7D" w:rsidP="00831F7D">
      <w:pPr>
        <w:pStyle w:val="ConsPlusNormal"/>
        <w:jc w:val="center"/>
        <w:rPr>
          <w:rFonts w:ascii="Times New Roman" w:hAnsi="Times New Roman" w:cs="Times New Roman"/>
          <w:color w:val="000000" w:themeColor="text1"/>
          <w:sz w:val="24"/>
          <w:szCs w:val="24"/>
        </w:rPr>
      </w:pPr>
      <w:r w:rsidRPr="00D2781F">
        <w:rPr>
          <w:rFonts w:ascii="Times New Roman" w:hAnsi="Times New Roman" w:cs="Times New Roman"/>
          <w:b w:val="0"/>
          <w:color w:val="000000" w:themeColor="text1"/>
          <w:sz w:val="24"/>
          <w:szCs w:val="24"/>
        </w:rPr>
        <w:t>9</w:t>
      </w:r>
      <w:r w:rsidRPr="00D2781F">
        <w:rPr>
          <w:rFonts w:ascii="Times New Roman" w:hAnsi="Times New Roman" w:cs="Times New Roman"/>
          <w:color w:val="000000" w:themeColor="text1"/>
          <w:sz w:val="24"/>
          <w:szCs w:val="24"/>
        </w:rPr>
        <w:t>. Ответственность сторон</w:t>
      </w: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9.1. За неисполнение и (или) ненадлежащее исполнение условий настоящего контракта стороны несут ответственность в соответствии с действующим законодательством.</w:t>
      </w: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9.2. Руководитель Исполнительного комитета несет полную материальную ответственность за ущерб, причиненный по его вине муниципальному образованию, исполнительному комитету. Настоящая ответственность возлагается на основании соответствующего судебного решения.</w:t>
      </w: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9.3. Руководитель Исполнительного комитета несет ответственность в соответствии с федеральным законодательством за неосуществление или ненадлежащее осуществление отдельных государственных полномочий, переданных органам местного самоуправления федеральными законами и законами Республики Татарстан в пределах выделенных муниципальному образованию на эти цели материальных ресурсов и финансовых средств.</w:t>
      </w: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9.4. Глава вправе отстранить от замещаемой должности (не допускать к исполнению должностных обязанностей) Руководителя Исполнительного комитета в период урегулирования конфликта интересов. При этом руководителю исполнительного комитета сохраняется денежное содержание на все время отстранения от замещаемой должности.</w:t>
      </w:r>
    </w:p>
    <w:p w:rsidR="00831F7D" w:rsidRPr="00D2781F" w:rsidRDefault="00831F7D" w:rsidP="00831F7D">
      <w:pPr>
        <w:pStyle w:val="ConsPlusNonformat"/>
        <w:jc w:val="both"/>
        <w:rPr>
          <w:rFonts w:ascii="Times New Roman" w:hAnsi="Times New Roman" w:cs="Times New Roman"/>
          <w:color w:val="000000" w:themeColor="text1"/>
          <w:sz w:val="24"/>
          <w:szCs w:val="24"/>
        </w:rPr>
      </w:pPr>
    </w:p>
    <w:p w:rsidR="00831F7D" w:rsidRPr="00D2781F" w:rsidRDefault="00831F7D" w:rsidP="00831F7D">
      <w:pPr>
        <w:pStyle w:val="ConsPlusNormal"/>
        <w:jc w:val="center"/>
        <w:rPr>
          <w:rFonts w:ascii="Times New Roman" w:hAnsi="Times New Roman" w:cs="Times New Roman"/>
          <w:color w:val="000000" w:themeColor="text1"/>
          <w:sz w:val="24"/>
          <w:szCs w:val="24"/>
        </w:rPr>
      </w:pPr>
      <w:r w:rsidRPr="00D2781F">
        <w:rPr>
          <w:rFonts w:ascii="Times New Roman" w:hAnsi="Times New Roman" w:cs="Times New Roman"/>
          <w:color w:val="000000" w:themeColor="text1"/>
          <w:sz w:val="24"/>
          <w:szCs w:val="24"/>
        </w:rPr>
        <w:t>10. Изменение и расторжение контракта. Разрешение споров</w:t>
      </w: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10.1. Каждая из сторон вправе ставить перед другой стороной вопрос об изменении (уточнении) или дополнении настоящего контракта, которые оформляются дополнительным соглашением, прилагаемым к контракту, после утверждения решением представительного органа муниципального образования.</w:t>
      </w: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10.2. Контракт с Руководителем Исполнительного комитета может быть расторгнут досрочно по соглашению сторон или в судебном порядке на основании заявления:</w:t>
      </w: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10.2.1. представительного органа муниципального образования или Главы - в связи с нарушением условий контракта в части, касающейся решения вопросов местного значения, а также в других предусмотренных федеральным законом случаях;</w:t>
      </w: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10.2.2. Президента Республики Татарстан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 а также в других предусмотренных федеральным законом случаях;</w:t>
      </w: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10.2.3. Руководителя Исполнительного комитета - в связи с нарушениями условий контракта органами местного самоуправления и (или) органами государственной власти Республики Татарстан.</w:t>
      </w: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 xml:space="preserve">10.3. Предложение о досрочном расторжении контракта в случаях, предусматривающих согласие сторон, должно быть в письменной форме направлено другой стороне не </w:t>
      </w:r>
      <w:proofErr w:type="gramStart"/>
      <w:r w:rsidRPr="00D2781F">
        <w:rPr>
          <w:rFonts w:ascii="Times New Roman" w:hAnsi="Times New Roman" w:cs="Times New Roman"/>
          <w:b w:val="0"/>
          <w:color w:val="000000" w:themeColor="text1"/>
          <w:sz w:val="24"/>
          <w:szCs w:val="24"/>
        </w:rPr>
        <w:t>позднее</w:t>
      </w:r>
      <w:proofErr w:type="gramEnd"/>
      <w:r w:rsidRPr="00D2781F">
        <w:rPr>
          <w:rFonts w:ascii="Times New Roman" w:hAnsi="Times New Roman" w:cs="Times New Roman"/>
          <w:b w:val="0"/>
          <w:color w:val="000000" w:themeColor="text1"/>
          <w:sz w:val="24"/>
          <w:szCs w:val="24"/>
        </w:rPr>
        <w:t xml:space="preserve"> чем за два месяца до предполагаемого срока прекращения контракта.</w:t>
      </w: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10.4. Споры между сторонами разрешаются в установленном действующим законодательством порядке.</w:t>
      </w:r>
    </w:p>
    <w:p w:rsidR="00831F7D" w:rsidRPr="00D2781F" w:rsidRDefault="00831F7D" w:rsidP="00831F7D">
      <w:pPr>
        <w:pStyle w:val="ConsPlusNormal"/>
        <w:jc w:val="both"/>
        <w:rPr>
          <w:rFonts w:ascii="Times New Roman" w:hAnsi="Times New Roman" w:cs="Times New Roman"/>
          <w:b w:val="0"/>
          <w:color w:val="000000" w:themeColor="text1"/>
          <w:sz w:val="24"/>
          <w:szCs w:val="24"/>
        </w:rPr>
      </w:pPr>
    </w:p>
    <w:p w:rsidR="00831F7D" w:rsidRPr="00D2781F" w:rsidRDefault="00831F7D" w:rsidP="00831F7D">
      <w:pPr>
        <w:pStyle w:val="ConsPlusNormal"/>
        <w:jc w:val="center"/>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11</w:t>
      </w:r>
      <w:r w:rsidRPr="00D2781F">
        <w:rPr>
          <w:rFonts w:ascii="Times New Roman" w:hAnsi="Times New Roman" w:cs="Times New Roman"/>
          <w:color w:val="000000" w:themeColor="text1"/>
          <w:sz w:val="24"/>
          <w:szCs w:val="24"/>
        </w:rPr>
        <w:t>. Срок действия контракта</w:t>
      </w: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bookmarkStart w:id="2" w:name="P166"/>
      <w:bookmarkEnd w:id="2"/>
      <w:r w:rsidRPr="00D2781F">
        <w:rPr>
          <w:rFonts w:ascii="Times New Roman" w:hAnsi="Times New Roman" w:cs="Times New Roman"/>
          <w:b w:val="0"/>
          <w:color w:val="000000" w:themeColor="text1"/>
          <w:sz w:val="24"/>
          <w:szCs w:val="24"/>
        </w:rPr>
        <w:t xml:space="preserve">11.1. Настоящий контракт после истечения срока полномочий руководителя исполнительного комитета в соответствии с </w:t>
      </w:r>
      <w:hyperlink w:anchor="P126" w:history="1">
        <w:r w:rsidRPr="00D2781F">
          <w:rPr>
            <w:rFonts w:ascii="Times New Roman" w:hAnsi="Times New Roman" w:cs="Times New Roman"/>
            <w:b w:val="0"/>
            <w:color w:val="000000" w:themeColor="text1"/>
            <w:sz w:val="24"/>
            <w:szCs w:val="24"/>
          </w:rPr>
          <w:t>пунктом 8.1</w:t>
        </w:r>
      </w:hyperlink>
      <w:r w:rsidRPr="00D2781F">
        <w:rPr>
          <w:rFonts w:ascii="Times New Roman" w:hAnsi="Times New Roman" w:cs="Times New Roman"/>
          <w:b w:val="0"/>
          <w:color w:val="000000" w:themeColor="text1"/>
          <w:sz w:val="24"/>
          <w:szCs w:val="24"/>
        </w:rPr>
        <w:t xml:space="preserve"> настоящего контракта действует до назначения в установленном порядке нового Руководителя Исполнительного комитета и заключения с ним контракта. Со дня заключения контракта с новым руководителем исполнительного комитета действие настоящего контракта </w:t>
      </w:r>
      <w:proofErr w:type="gramStart"/>
      <w:r w:rsidRPr="00D2781F">
        <w:rPr>
          <w:rFonts w:ascii="Times New Roman" w:hAnsi="Times New Roman" w:cs="Times New Roman"/>
          <w:b w:val="0"/>
          <w:color w:val="000000" w:themeColor="text1"/>
          <w:sz w:val="24"/>
          <w:szCs w:val="24"/>
        </w:rPr>
        <w:t>прекращается</w:t>
      </w:r>
      <w:proofErr w:type="gramEnd"/>
      <w:r w:rsidRPr="00D2781F">
        <w:rPr>
          <w:rFonts w:ascii="Times New Roman" w:hAnsi="Times New Roman" w:cs="Times New Roman"/>
          <w:b w:val="0"/>
          <w:color w:val="000000" w:themeColor="text1"/>
          <w:sz w:val="24"/>
          <w:szCs w:val="24"/>
        </w:rPr>
        <w:t xml:space="preserve"> и полномочия по </w:t>
      </w:r>
      <w:r w:rsidRPr="00D2781F">
        <w:rPr>
          <w:rFonts w:ascii="Times New Roman" w:hAnsi="Times New Roman" w:cs="Times New Roman"/>
          <w:b w:val="0"/>
          <w:color w:val="000000" w:themeColor="text1"/>
          <w:sz w:val="24"/>
          <w:szCs w:val="24"/>
        </w:rPr>
        <w:lastRenderedPageBreak/>
        <w:t>руководству Исполнительным комитетом переходят к новому Руководителю Исполнительного комитета.</w:t>
      </w: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11.2. Контракт с Руководителем Исполнительного комитета в части, касающейся осуществления отдельных государственных полномочий, действует в течение срока его полномочий, но не более срока действия отдельных государственных полномочий, если данные полномочия имеют определенный срок действия.</w:t>
      </w: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 xml:space="preserve">11.3. Действие настоящего контракта прекращается досрочно (ранее срока, определенного </w:t>
      </w:r>
      <w:hyperlink w:anchor="P166" w:history="1">
        <w:r w:rsidRPr="00D2781F">
          <w:rPr>
            <w:rFonts w:ascii="Times New Roman" w:hAnsi="Times New Roman" w:cs="Times New Roman"/>
            <w:b w:val="0"/>
            <w:color w:val="000000" w:themeColor="text1"/>
            <w:sz w:val="24"/>
            <w:szCs w:val="24"/>
          </w:rPr>
          <w:t>пунктом 11.1</w:t>
        </w:r>
      </w:hyperlink>
      <w:r w:rsidRPr="00D2781F">
        <w:rPr>
          <w:rFonts w:ascii="Times New Roman" w:hAnsi="Times New Roman" w:cs="Times New Roman"/>
          <w:b w:val="0"/>
          <w:color w:val="000000" w:themeColor="text1"/>
          <w:sz w:val="24"/>
          <w:szCs w:val="24"/>
        </w:rPr>
        <w:t xml:space="preserve"> настоящего контракта) со дня досрочного прекращения полномочий руководителя исполнительного комитета в соответствии с законодательством и </w:t>
      </w:r>
      <w:hyperlink w:anchor="P128" w:history="1">
        <w:r w:rsidRPr="00D2781F">
          <w:rPr>
            <w:rFonts w:ascii="Times New Roman" w:hAnsi="Times New Roman" w:cs="Times New Roman"/>
            <w:b w:val="0"/>
            <w:color w:val="000000" w:themeColor="text1"/>
            <w:sz w:val="24"/>
            <w:szCs w:val="24"/>
          </w:rPr>
          <w:t>пунктом 8.2</w:t>
        </w:r>
      </w:hyperlink>
      <w:r w:rsidRPr="00D2781F">
        <w:rPr>
          <w:rFonts w:ascii="Times New Roman" w:hAnsi="Times New Roman" w:cs="Times New Roman"/>
          <w:b w:val="0"/>
          <w:color w:val="000000" w:themeColor="text1"/>
          <w:sz w:val="24"/>
          <w:szCs w:val="24"/>
        </w:rPr>
        <w:t xml:space="preserve"> настоящего контракта.</w:t>
      </w:r>
    </w:p>
    <w:p w:rsidR="00831F7D" w:rsidRPr="00D2781F" w:rsidRDefault="00831F7D" w:rsidP="00831F7D">
      <w:pPr>
        <w:pStyle w:val="ConsPlusNormal"/>
        <w:jc w:val="center"/>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1</w:t>
      </w:r>
      <w:r w:rsidRPr="00D2781F">
        <w:rPr>
          <w:rFonts w:ascii="Times New Roman" w:hAnsi="Times New Roman" w:cs="Times New Roman"/>
          <w:color w:val="000000" w:themeColor="text1"/>
          <w:sz w:val="24"/>
          <w:szCs w:val="24"/>
        </w:rPr>
        <w:t>2. Заключительные положения</w:t>
      </w: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12.1. Настоящий контра</w:t>
      </w:r>
      <w:proofErr w:type="gramStart"/>
      <w:r w:rsidRPr="00D2781F">
        <w:rPr>
          <w:rFonts w:ascii="Times New Roman" w:hAnsi="Times New Roman" w:cs="Times New Roman"/>
          <w:b w:val="0"/>
          <w:color w:val="000000" w:themeColor="text1"/>
          <w:sz w:val="24"/>
          <w:szCs w:val="24"/>
        </w:rPr>
        <w:t>кт вст</w:t>
      </w:r>
      <w:proofErr w:type="gramEnd"/>
      <w:r w:rsidRPr="00D2781F">
        <w:rPr>
          <w:rFonts w:ascii="Times New Roman" w:hAnsi="Times New Roman" w:cs="Times New Roman"/>
          <w:b w:val="0"/>
          <w:color w:val="000000" w:themeColor="text1"/>
          <w:sz w:val="24"/>
          <w:szCs w:val="24"/>
        </w:rPr>
        <w:t>упает в силу со дня его подписания сторонами.</w:t>
      </w: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12.2. По истечении срока полномочий либо досрочного прекращения полномочий Руководитель Исполнительного комитета обязан передать по акту приема-передачи все печати, штампы, финансовые и иные документы, находящиеся в его работе, ключи от сейфов вновь назначенному руководителю исполнительного комитета либо лицу, временно исполняющему его обязанности.</w:t>
      </w:r>
    </w:p>
    <w:p w:rsidR="00831F7D" w:rsidRPr="00D2781F" w:rsidRDefault="00831F7D" w:rsidP="00831F7D">
      <w:pPr>
        <w:pStyle w:val="ConsPlusNormal"/>
        <w:ind w:firstLine="540"/>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12.3. Настоящий контракт составлен в трех экземплярах, имеющих одинаковую юридическую силу, которые хранятся: один экземпляр - в кадровой службе исполнительного комитета (в личном деле руководителя исполнительного комитета), один экземпляр - у Главы, один экземпляр - у руководителя исполнительного комитета.</w:t>
      </w:r>
    </w:p>
    <w:p w:rsidR="00831F7D" w:rsidRPr="00D2781F" w:rsidRDefault="00831F7D" w:rsidP="00831F7D">
      <w:pPr>
        <w:pStyle w:val="ConsPlusNormal"/>
        <w:jc w:val="center"/>
        <w:rPr>
          <w:rFonts w:ascii="Times New Roman" w:hAnsi="Times New Roman" w:cs="Times New Roman"/>
          <w:b w:val="0"/>
          <w:color w:val="000000" w:themeColor="text1"/>
          <w:sz w:val="24"/>
          <w:szCs w:val="24"/>
        </w:rPr>
      </w:pPr>
    </w:p>
    <w:p w:rsidR="00831F7D" w:rsidRPr="00D2781F" w:rsidRDefault="00831F7D" w:rsidP="00831F7D">
      <w:pPr>
        <w:pStyle w:val="ConsPlusNormal"/>
        <w:jc w:val="center"/>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Подписи и реквизиты сторон:</w:t>
      </w:r>
    </w:p>
    <w:p w:rsidR="00831F7D" w:rsidRPr="00D2781F" w:rsidRDefault="00831F7D" w:rsidP="00831F7D">
      <w:pPr>
        <w:pStyle w:val="ConsPlusNormal"/>
        <w:jc w:val="center"/>
        <w:rPr>
          <w:rFonts w:ascii="Times New Roman" w:hAnsi="Times New Roman" w:cs="Times New Roman"/>
          <w:b w:val="0"/>
          <w:color w:val="000000" w:themeColor="text1"/>
          <w:sz w:val="24"/>
          <w:szCs w:val="24"/>
        </w:rPr>
      </w:pPr>
    </w:p>
    <w:p w:rsidR="00D2781F" w:rsidRPr="00D2781F" w:rsidRDefault="00D2781F" w:rsidP="00831F7D">
      <w:pPr>
        <w:pStyle w:val="ConsPlusNormal"/>
        <w:jc w:val="center"/>
        <w:rPr>
          <w:rFonts w:ascii="Times New Roman" w:hAnsi="Times New Roman" w:cs="Times New Roman"/>
          <w:b w:val="0"/>
          <w:color w:val="000000" w:themeColor="text1"/>
          <w:sz w:val="24"/>
          <w:szCs w:val="24"/>
        </w:rPr>
        <w:sectPr w:rsidR="00D2781F" w:rsidRPr="00D2781F" w:rsidSect="007F00A7">
          <w:headerReference w:type="default" r:id="rId23"/>
          <w:footerReference w:type="first" r:id="rId24"/>
          <w:pgSz w:w="11906" w:h="16838"/>
          <w:pgMar w:top="142" w:right="566" w:bottom="284" w:left="1134" w:header="708" w:footer="708" w:gutter="0"/>
          <w:cols w:space="708"/>
          <w:titlePg/>
          <w:docGrid w:linePitch="382"/>
        </w:sectPr>
      </w:pPr>
    </w:p>
    <w:p w:rsidR="00831F7D" w:rsidRPr="00D2781F" w:rsidRDefault="00831F7D" w:rsidP="00831F7D">
      <w:pPr>
        <w:pStyle w:val="ConsPlusNormal"/>
        <w:jc w:val="center"/>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lastRenderedPageBreak/>
        <w:t>Глава  муниципального образования «Тукаевский муниципальный район»</w:t>
      </w:r>
    </w:p>
    <w:p w:rsidR="00831F7D" w:rsidRPr="00D2781F" w:rsidRDefault="00831F7D" w:rsidP="00831F7D">
      <w:pPr>
        <w:pStyle w:val="ConsPlusNormal"/>
        <w:jc w:val="both"/>
        <w:rPr>
          <w:rFonts w:ascii="Times New Roman" w:hAnsi="Times New Roman" w:cs="Times New Roman"/>
          <w:b w:val="0"/>
          <w:color w:val="000000" w:themeColor="text1"/>
          <w:sz w:val="24"/>
          <w:szCs w:val="24"/>
        </w:rPr>
      </w:pPr>
    </w:p>
    <w:p w:rsidR="00831F7D" w:rsidRPr="00D2781F" w:rsidRDefault="00831F7D" w:rsidP="00831F7D">
      <w:pPr>
        <w:pStyle w:val="ConsPlusNormal"/>
        <w:jc w:val="both"/>
        <w:rPr>
          <w:rFonts w:ascii="Times New Roman" w:hAnsi="Times New Roman" w:cs="Times New Roman"/>
          <w:b w:val="0"/>
          <w:color w:val="000000" w:themeColor="text1"/>
          <w:sz w:val="24"/>
          <w:szCs w:val="24"/>
        </w:rPr>
      </w:pPr>
    </w:p>
    <w:p w:rsidR="00831F7D" w:rsidRPr="00D2781F" w:rsidRDefault="00831F7D" w:rsidP="00831F7D">
      <w:pPr>
        <w:pStyle w:val="ConsPlusNormal"/>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Реквизиты:__________________________________________________________________________________________________________________________________________________</w:t>
      </w:r>
    </w:p>
    <w:p w:rsidR="00831F7D" w:rsidRPr="00D2781F" w:rsidRDefault="00831F7D" w:rsidP="00831F7D">
      <w:pPr>
        <w:pStyle w:val="ConsPlusNormal"/>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Подпись_______________________</w:t>
      </w:r>
    </w:p>
    <w:p w:rsidR="00831F7D" w:rsidRPr="00D2781F" w:rsidRDefault="00831F7D" w:rsidP="00D2781F">
      <w:pPr>
        <w:pStyle w:val="ConsPlusNormal"/>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ФИО__________________________</w:t>
      </w:r>
    </w:p>
    <w:p w:rsidR="00831F7D" w:rsidRPr="00D2781F" w:rsidRDefault="00831F7D" w:rsidP="00831F7D">
      <w:pPr>
        <w:pStyle w:val="ConsPlusNormal"/>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lastRenderedPageBreak/>
        <w:t>Руководитель Исполнительного комитета муниципального образования «Тукаевский муниципальный район»</w:t>
      </w:r>
    </w:p>
    <w:p w:rsidR="00D2781F" w:rsidRPr="00D2781F" w:rsidRDefault="00D2781F" w:rsidP="00831F7D">
      <w:pPr>
        <w:pStyle w:val="ConsPlusNormal"/>
        <w:jc w:val="both"/>
        <w:rPr>
          <w:rFonts w:ascii="Times New Roman" w:hAnsi="Times New Roman" w:cs="Times New Roman"/>
          <w:b w:val="0"/>
          <w:color w:val="000000" w:themeColor="text1"/>
          <w:sz w:val="24"/>
          <w:szCs w:val="24"/>
        </w:rPr>
      </w:pPr>
    </w:p>
    <w:p w:rsidR="00831F7D" w:rsidRPr="00D2781F" w:rsidRDefault="00831F7D" w:rsidP="00831F7D">
      <w:pPr>
        <w:pStyle w:val="ConsPlusNormal"/>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Паспорт:______________________________________________________________________Проживающий:__________________</w:t>
      </w:r>
      <w:r w:rsidR="00D2781F" w:rsidRPr="00D2781F">
        <w:rPr>
          <w:rFonts w:ascii="Times New Roman" w:hAnsi="Times New Roman" w:cs="Times New Roman"/>
          <w:b w:val="0"/>
          <w:color w:val="000000" w:themeColor="text1"/>
          <w:sz w:val="24"/>
          <w:szCs w:val="24"/>
        </w:rPr>
        <w:t>_______</w:t>
      </w:r>
    </w:p>
    <w:p w:rsidR="00831F7D" w:rsidRPr="00D2781F" w:rsidRDefault="00831F7D" w:rsidP="00831F7D">
      <w:pPr>
        <w:pStyle w:val="ConsPlusNormal"/>
        <w:jc w:val="both"/>
        <w:rPr>
          <w:rFonts w:ascii="Times New Roman" w:hAnsi="Times New Roman" w:cs="Times New Roman"/>
          <w:b w:val="0"/>
          <w:color w:val="000000" w:themeColor="text1"/>
          <w:sz w:val="24"/>
          <w:szCs w:val="24"/>
        </w:rPr>
      </w:pPr>
      <w:r w:rsidRPr="00D2781F">
        <w:rPr>
          <w:rFonts w:ascii="Times New Roman" w:hAnsi="Times New Roman" w:cs="Times New Roman"/>
          <w:b w:val="0"/>
          <w:color w:val="000000" w:themeColor="text1"/>
          <w:sz w:val="24"/>
          <w:szCs w:val="24"/>
        </w:rPr>
        <w:t>Подпись_______________________</w:t>
      </w:r>
      <w:r w:rsidR="00D2781F" w:rsidRPr="00D2781F">
        <w:rPr>
          <w:rFonts w:ascii="Times New Roman" w:hAnsi="Times New Roman" w:cs="Times New Roman"/>
          <w:b w:val="0"/>
          <w:color w:val="000000" w:themeColor="text1"/>
          <w:sz w:val="24"/>
          <w:szCs w:val="24"/>
        </w:rPr>
        <w:t>________</w:t>
      </w:r>
    </w:p>
    <w:p w:rsidR="00D2781F" w:rsidRPr="00D2781F" w:rsidRDefault="00831F7D" w:rsidP="00831F7D">
      <w:pPr>
        <w:pStyle w:val="ConsPlusNormal"/>
        <w:jc w:val="both"/>
        <w:rPr>
          <w:rFonts w:ascii="Times New Roman" w:hAnsi="Times New Roman" w:cs="Times New Roman"/>
          <w:b w:val="0"/>
          <w:color w:val="000000" w:themeColor="text1"/>
          <w:sz w:val="24"/>
          <w:szCs w:val="24"/>
        </w:rPr>
        <w:sectPr w:rsidR="00D2781F" w:rsidRPr="00D2781F" w:rsidSect="00D2781F">
          <w:type w:val="continuous"/>
          <w:pgSz w:w="11906" w:h="16838"/>
          <w:pgMar w:top="142" w:right="566" w:bottom="284" w:left="1134" w:header="708" w:footer="708" w:gutter="0"/>
          <w:cols w:num="2" w:space="708"/>
          <w:titlePg/>
          <w:docGrid w:linePitch="382"/>
        </w:sectPr>
      </w:pPr>
      <w:r w:rsidRPr="00D2781F">
        <w:rPr>
          <w:rFonts w:ascii="Times New Roman" w:hAnsi="Times New Roman" w:cs="Times New Roman"/>
          <w:b w:val="0"/>
          <w:color w:val="000000" w:themeColor="text1"/>
          <w:sz w:val="24"/>
          <w:szCs w:val="24"/>
        </w:rPr>
        <w:t>ФИО__________________________</w:t>
      </w:r>
      <w:r w:rsidR="00D2781F" w:rsidRPr="00D2781F">
        <w:rPr>
          <w:rFonts w:ascii="Times New Roman" w:hAnsi="Times New Roman" w:cs="Times New Roman"/>
          <w:b w:val="0"/>
          <w:color w:val="000000" w:themeColor="text1"/>
          <w:sz w:val="24"/>
          <w:szCs w:val="24"/>
        </w:rPr>
        <w:t>________</w:t>
      </w:r>
    </w:p>
    <w:p w:rsidR="00831F7D" w:rsidRPr="00D2781F" w:rsidRDefault="00831F7D" w:rsidP="00831F7D">
      <w:pPr>
        <w:pStyle w:val="ConsPlusNormal"/>
        <w:jc w:val="both"/>
        <w:rPr>
          <w:rFonts w:ascii="Times New Roman" w:hAnsi="Times New Roman" w:cs="Times New Roman"/>
          <w:b w:val="0"/>
          <w:color w:val="000000" w:themeColor="text1"/>
          <w:sz w:val="24"/>
          <w:szCs w:val="24"/>
        </w:rPr>
      </w:pPr>
    </w:p>
    <w:p w:rsidR="00831F7D" w:rsidRPr="00D2781F" w:rsidRDefault="00831F7D" w:rsidP="00831F7D">
      <w:pPr>
        <w:pStyle w:val="ConsPlusNormal"/>
        <w:jc w:val="both"/>
        <w:rPr>
          <w:rFonts w:ascii="Times New Roman" w:hAnsi="Times New Roman" w:cs="Times New Roman"/>
          <w:b w:val="0"/>
          <w:color w:val="000000" w:themeColor="text1"/>
          <w:sz w:val="24"/>
          <w:szCs w:val="24"/>
        </w:rPr>
      </w:pPr>
    </w:p>
    <w:p w:rsidR="00831F7D" w:rsidRPr="00D2781F" w:rsidRDefault="00831F7D" w:rsidP="00831F7D">
      <w:pPr>
        <w:pStyle w:val="ConsPlusNormal"/>
        <w:jc w:val="both"/>
        <w:rPr>
          <w:rFonts w:ascii="Times New Roman" w:hAnsi="Times New Roman" w:cs="Times New Roman"/>
          <w:b w:val="0"/>
          <w:color w:val="000000" w:themeColor="text1"/>
          <w:sz w:val="24"/>
          <w:szCs w:val="24"/>
        </w:rPr>
      </w:pPr>
    </w:p>
    <w:p w:rsidR="00831F7D" w:rsidRPr="00D2781F" w:rsidRDefault="00831F7D" w:rsidP="00831F7D">
      <w:pPr>
        <w:pStyle w:val="ConsPlusNormal"/>
        <w:jc w:val="both"/>
        <w:rPr>
          <w:rFonts w:ascii="Times New Roman" w:hAnsi="Times New Roman" w:cs="Times New Roman"/>
          <w:b w:val="0"/>
          <w:color w:val="000000" w:themeColor="text1"/>
          <w:sz w:val="24"/>
          <w:szCs w:val="24"/>
        </w:rPr>
      </w:pPr>
    </w:p>
    <w:p w:rsidR="00831F7D" w:rsidRPr="00D2781F" w:rsidRDefault="00831F7D" w:rsidP="00831F7D">
      <w:pPr>
        <w:pStyle w:val="ConsPlusNormal"/>
        <w:jc w:val="both"/>
        <w:rPr>
          <w:rFonts w:ascii="Times New Roman" w:hAnsi="Times New Roman" w:cs="Times New Roman"/>
          <w:b w:val="0"/>
          <w:color w:val="000000" w:themeColor="text1"/>
          <w:sz w:val="24"/>
          <w:szCs w:val="24"/>
        </w:rPr>
      </w:pPr>
    </w:p>
    <w:p w:rsidR="00831F7D" w:rsidRPr="00D2781F" w:rsidRDefault="00831F7D" w:rsidP="00831F7D">
      <w:pPr>
        <w:pStyle w:val="ConsPlusNormal"/>
        <w:jc w:val="both"/>
        <w:rPr>
          <w:rFonts w:ascii="Times New Roman" w:hAnsi="Times New Roman" w:cs="Times New Roman"/>
          <w:b w:val="0"/>
          <w:color w:val="000000" w:themeColor="text1"/>
          <w:sz w:val="24"/>
          <w:szCs w:val="24"/>
        </w:rPr>
      </w:pPr>
    </w:p>
    <w:p w:rsidR="00831F7D" w:rsidRPr="00D2781F" w:rsidRDefault="00831F7D" w:rsidP="00831F7D">
      <w:pPr>
        <w:pStyle w:val="ConsPlusNormal"/>
        <w:jc w:val="both"/>
        <w:rPr>
          <w:rFonts w:ascii="Times New Roman" w:hAnsi="Times New Roman" w:cs="Times New Roman"/>
          <w:b w:val="0"/>
          <w:color w:val="000000" w:themeColor="text1"/>
          <w:sz w:val="24"/>
          <w:szCs w:val="24"/>
        </w:rPr>
      </w:pPr>
    </w:p>
    <w:p w:rsidR="00831F7D" w:rsidRPr="00D2781F" w:rsidRDefault="00831F7D" w:rsidP="00831F7D">
      <w:pPr>
        <w:pStyle w:val="ConsPlusNormal"/>
        <w:jc w:val="both"/>
        <w:rPr>
          <w:rFonts w:ascii="Times New Roman" w:hAnsi="Times New Roman" w:cs="Times New Roman"/>
          <w:b w:val="0"/>
          <w:color w:val="000000" w:themeColor="text1"/>
          <w:sz w:val="24"/>
          <w:szCs w:val="24"/>
        </w:rPr>
      </w:pPr>
    </w:p>
    <w:p w:rsidR="00831F7D" w:rsidRPr="00D2781F" w:rsidRDefault="00831F7D" w:rsidP="00831F7D">
      <w:pPr>
        <w:pStyle w:val="ConsPlusNormal"/>
        <w:jc w:val="both"/>
        <w:rPr>
          <w:rFonts w:ascii="Times New Roman" w:hAnsi="Times New Roman" w:cs="Times New Roman"/>
          <w:b w:val="0"/>
          <w:color w:val="000000" w:themeColor="text1"/>
          <w:sz w:val="24"/>
          <w:szCs w:val="24"/>
        </w:rPr>
      </w:pPr>
    </w:p>
    <w:p w:rsidR="00831F7D" w:rsidRPr="00D2781F" w:rsidRDefault="00831F7D" w:rsidP="00831F7D">
      <w:pPr>
        <w:pStyle w:val="ConsPlusNormal"/>
        <w:jc w:val="both"/>
        <w:rPr>
          <w:rFonts w:ascii="Times New Roman" w:hAnsi="Times New Roman" w:cs="Times New Roman"/>
          <w:b w:val="0"/>
          <w:color w:val="000000" w:themeColor="text1"/>
          <w:sz w:val="24"/>
          <w:szCs w:val="24"/>
        </w:rPr>
      </w:pPr>
    </w:p>
    <w:p w:rsidR="00831F7D" w:rsidRPr="00D2781F" w:rsidRDefault="00831F7D" w:rsidP="00831F7D">
      <w:pPr>
        <w:pStyle w:val="ConsPlusNormal"/>
        <w:jc w:val="both"/>
        <w:rPr>
          <w:rFonts w:ascii="Times New Roman" w:hAnsi="Times New Roman" w:cs="Times New Roman"/>
          <w:b w:val="0"/>
          <w:color w:val="000000" w:themeColor="text1"/>
          <w:sz w:val="24"/>
          <w:szCs w:val="24"/>
        </w:rPr>
      </w:pPr>
    </w:p>
    <w:p w:rsidR="00831F7D" w:rsidRPr="00D2781F" w:rsidRDefault="00831F7D" w:rsidP="00831F7D">
      <w:pPr>
        <w:pStyle w:val="ConsPlusNormal"/>
        <w:jc w:val="both"/>
        <w:rPr>
          <w:rFonts w:ascii="Times New Roman" w:hAnsi="Times New Roman" w:cs="Times New Roman"/>
          <w:b w:val="0"/>
          <w:color w:val="000000" w:themeColor="text1"/>
          <w:sz w:val="24"/>
          <w:szCs w:val="24"/>
        </w:rPr>
      </w:pPr>
    </w:p>
    <w:p w:rsidR="00831F7D" w:rsidRPr="00D2781F" w:rsidRDefault="00831F7D" w:rsidP="00831F7D">
      <w:pPr>
        <w:pStyle w:val="ConsPlusNormal"/>
        <w:jc w:val="both"/>
        <w:rPr>
          <w:rFonts w:ascii="Times New Roman" w:hAnsi="Times New Roman" w:cs="Times New Roman"/>
          <w:b w:val="0"/>
          <w:color w:val="000000" w:themeColor="text1"/>
          <w:sz w:val="24"/>
          <w:szCs w:val="24"/>
        </w:rPr>
      </w:pPr>
    </w:p>
    <w:p w:rsidR="00831F7D" w:rsidRPr="00D2781F" w:rsidRDefault="00831F7D" w:rsidP="00831F7D">
      <w:pPr>
        <w:pStyle w:val="ConsPlusNormal"/>
        <w:jc w:val="both"/>
        <w:rPr>
          <w:rFonts w:ascii="Times New Roman" w:hAnsi="Times New Roman" w:cs="Times New Roman"/>
          <w:b w:val="0"/>
          <w:color w:val="000000" w:themeColor="text1"/>
          <w:sz w:val="24"/>
          <w:szCs w:val="24"/>
        </w:rPr>
      </w:pPr>
    </w:p>
    <w:p w:rsidR="005C4462" w:rsidRPr="00D2781F" w:rsidRDefault="005C4462" w:rsidP="00324197">
      <w:pPr>
        <w:ind w:left="6238" w:firstLine="708"/>
        <w:rPr>
          <w:b w:val="0"/>
          <w:color w:val="000000" w:themeColor="text1"/>
          <w:sz w:val="24"/>
          <w:szCs w:val="24"/>
        </w:rPr>
      </w:pPr>
    </w:p>
    <w:p w:rsidR="005C4462" w:rsidRPr="00D2781F" w:rsidRDefault="005C4462" w:rsidP="00324197">
      <w:pPr>
        <w:ind w:left="6238" w:firstLine="708"/>
        <w:rPr>
          <w:b w:val="0"/>
          <w:color w:val="000000" w:themeColor="text1"/>
          <w:sz w:val="24"/>
          <w:szCs w:val="24"/>
        </w:rPr>
      </w:pPr>
    </w:p>
    <w:p w:rsidR="005C4462" w:rsidRPr="00D2781F" w:rsidRDefault="005C4462" w:rsidP="00324197">
      <w:pPr>
        <w:ind w:left="6238" w:firstLine="708"/>
        <w:rPr>
          <w:b w:val="0"/>
          <w:color w:val="000000" w:themeColor="text1"/>
          <w:sz w:val="24"/>
          <w:szCs w:val="24"/>
        </w:rPr>
      </w:pPr>
    </w:p>
    <w:p w:rsidR="00D2781F" w:rsidRPr="00D2781F" w:rsidRDefault="00D2781F" w:rsidP="00324197">
      <w:pPr>
        <w:ind w:left="6238" w:firstLine="708"/>
        <w:rPr>
          <w:b w:val="0"/>
          <w:color w:val="000000" w:themeColor="text1"/>
          <w:sz w:val="24"/>
          <w:szCs w:val="24"/>
        </w:rPr>
      </w:pPr>
    </w:p>
    <w:p w:rsidR="00D2781F" w:rsidRPr="00D2781F" w:rsidRDefault="00D2781F" w:rsidP="00324197">
      <w:pPr>
        <w:ind w:left="6238" w:firstLine="708"/>
        <w:rPr>
          <w:b w:val="0"/>
          <w:color w:val="000000" w:themeColor="text1"/>
          <w:sz w:val="24"/>
          <w:szCs w:val="24"/>
        </w:rPr>
      </w:pPr>
    </w:p>
    <w:p w:rsidR="00D2781F" w:rsidRPr="00D2781F" w:rsidRDefault="00D2781F" w:rsidP="00324197">
      <w:pPr>
        <w:ind w:left="6238" w:firstLine="708"/>
        <w:rPr>
          <w:b w:val="0"/>
          <w:color w:val="000000" w:themeColor="text1"/>
          <w:sz w:val="24"/>
          <w:szCs w:val="24"/>
        </w:rPr>
      </w:pPr>
    </w:p>
    <w:p w:rsidR="00D2781F" w:rsidRPr="00D2781F" w:rsidRDefault="00D2781F" w:rsidP="00324197">
      <w:pPr>
        <w:ind w:left="6238" w:firstLine="708"/>
        <w:rPr>
          <w:b w:val="0"/>
          <w:color w:val="000000" w:themeColor="text1"/>
          <w:sz w:val="24"/>
          <w:szCs w:val="24"/>
        </w:rPr>
      </w:pPr>
    </w:p>
    <w:p w:rsidR="00E13F47" w:rsidRPr="00D2781F" w:rsidRDefault="00E13F47" w:rsidP="00324197">
      <w:pPr>
        <w:ind w:left="6238" w:firstLine="708"/>
        <w:rPr>
          <w:b w:val="0"/>
          <w:color w:val="000000" w:themeColor="text1"/>
          <w:sz w:val="24"/>
          <w:szCs w:val="24"/>
        </w:rPr>
      </w:pPr>
      <w:r w:rsidRPr="00D2781F">
        <w:rPr>
          <w:b w:val="0"/>
          <w:color w:val="000000" w:themeColor="text1"/>
          <w:sz w:val="24"/>
          <w:szCs w:val="24"/>
        </w:rPr>
        <w:lastRenderedPageBreak/>
        <w:t xml:space="preserve">Приложение </w:t>
      </w:r>
      <w:r w:rsidR="00F22231" w:rsidRPr="00D2781F">
        <w:rPr>
          <w:b w:val="0"/>
          <w:color w:val="000000" w:themeColor="text1"/>
          <w:sz w:val="24"/>
          <w:szCs w:val="24"/>
        </w:rPr>
        <w:t>№3</w:t>
      </w:r>
    </w:p>
    <w:p w:rsidR="002A550A" w:rsidRPr="00D2781F" w:rsidRDefault="00E13F47" w:rsidP="009E31B3">
      <w:pPr>
        <w:ind w:left="6946"/>
        <w:rPr>
          <w:b w:val="0"/>
          <w:color w:val="000000" w:themeColor="text1"/>
          <w:sz w:val="24"/>
          <w:szCs w:val="24"/>
        </w:rPr>
      </w:pPr>
      <w:r w:rsidRPr="00D2781F">
        <w:rPr>
          <w:b w:val="0"/>
          <w:color w:val="000000" w:themeColor="text1"/>
          <w:sz w:val="24"/>
          <w:szCs w:val="24"/>
        </w:rPr>
        <w:t>к решению Совета муниципального образования «Тукаевский муниципальный район»</w:t>
      </w:r>
    </w:p>
    <w:p w:rsidR="000F2C91" w:rsidRPr="00D2781F" w:rsidRDefault="000F2C91" w:rsidP="000F2C91">
      <w:pPr>
        <w:pStyle w:val="ConsPlusTitle"/>
        <w:ind w:left="6528"/>
        <w:jc w:val="both"/>
        <w:rPr>
          <w:rFonts w:ascii="Times New Roman" w:hAnsi="Times New Roman" w:cs="Times New Roman"/>
          <w:b w:val="0"/>
          <w:color w:val="000000" w:themeColor="text1"/>
          <w:sz w:val="20"/>
        </w:rPr>
      </w:pPr>
      <w:r>
        <w:rPr>
          <w:rFonts w:ascii="Times New Roman" w:hAnsi="Times New Roman" w:cs="Times New Roman"/>
          <w:b w:val="0"/>
          <w:color w:val="000000" w:themeColor="text1"/>
          <w:sz w:val="20"/>
        </w:rPr>
        <w:t xml:space="preserve">        </w:t>
      </w:r>
      <w:r w:rsidR="003F1D9E">
        <w:rPr>
          <w:rFonts w:ascii="Times New Roman" w:hAnsi="Times New Roman" w:cs="Times New Roman"/>
          <w:b w:val="0"/>
          <w:color w:val="000000" w:themeColor="text1"/>
          <w:sz w:val="20"/>
        </w:rPr>
        <w:t xml:space="preserve">от </w:t>
      </w:r>
      <w:r w:rsidR="00B704E1">
        <w:rPr>
          <w:rFonts w:ascii="Times New Roman" w:hAnsi="Times New Roman" w:cs="Times New Roman"/>
          <w:b w:val="0"/>
          <w:color w:val="000000" w:themeColor="text1"/>
          <w:sz w:val="20"/>
        </w:rPr>
        <w:t xml:space="preserve">22 сентября </w:t>
      </w:r>
      <w:r w:rsidRPr="00D2781F">
        <w:rPr>
          <w:rFonts w:ascii="Times New Roman" w:hAnsi="Times New Roman" w:cs="Times New Roman"/>
          <w:b w:val="0"/>
          <w:color w:val="000000" w:themeColor="text1"/>
          <w:sz w:val="20"/>
        </w:rPr>
        <w:t>20</w:t>
      </w:r>
      <w:r>
        <w:rPr>
          <w:rFonts w:ascii="Times New Roman" w:hAnsi="Times New Roman" w:cs="Times New Roman"/>
          <w:b w:val="0"/>
          <w:color w:val="000000" w:themeColor="text1"/>
          <w:sz w:val="20"/>
        </w:rPr>
        <w:t>15</w:t>
      </w:r>
      <w:r w:rsidRPr="00D2781F">
        <w:rPr>
          <w:rFonts w:ascii="Times New Roman" w:hAnsi="Times New Roman" w:cs="Times New Roman"/>
          <w:b w:val="0"/>
          <w:color w:val="000000" w:themeColor="text1"/>
          <w:sz w:val="20"/>
        </w:rPr>
        <w:t>г. №</w:t>
      </w:r>
      <w:r w:rsidR="00B704E1">
        <w:rPr>
          <w:rFonts w:ascii="Times New Roman" w:hAnsi="Times New Roman" w:cs="Times New Roman"/>
          <w:b w:val="0"/>
          <w:color w:val="000000" w:themeColor="text1"/>
          <w:sz w:val="20"/>
        </w:rPr>
        <w:t xml:space="preserve"> 1/5</w:t>
      </w:r>
      <w:bookmarkStart w:id="3" w:name="_GoBack"/>
      <w:bookmarkEnd w:id="3"/>
      <w:r>
        <w:rPr>
          <w:rFonts w:ascii="Times New Roman" w:hAnsi="Times New Roman" w:cs="Times New Roman"/>
          <w:b w:val="0"/>
          <w:color w:val="000000" w:themeColor="text1"/>
          <w:sz w:val="20"/>
        </w:rPr>
        <w:t xml:space="preserve"> </w:t>
      </w:r>
    </w:p>
    <w:p w:rsidR="00E13F47" w:rsidRPr="00D2781F" w:rsidRDefault="00E13F47" w:rsidP="009E31B3">
      <w:pPr>
        <w:ind w:left="6946"/>
        <w:rPr>
          <w:b w:val="0"/>
          <w:color w:val="000000" w:themeColor="text1"/>
          <w:sz w:val="24"/>
          <w:szCs w:val="24"/>
        </w:rPr>
      </w:pPr>
    </w:p>
    <w:p w:rsidR="00E13F47" w:rsidRPr="00D2781F" w:rsidRDefault="00E13F47" w:rsidP="009E31B3">
      <w:pPr>
        <w:ind w:left="6946"/>
        <w:rPr>
          <w:b w:val="0"/>
          <w:color w:val="000000" w:themeColor="text1"/>
          <w:sz w:val="24"/>
          <w:szCs w:val="24"/>
        </w:rPr>
      </w:pPr>
    </w:p>
    <w:p w:rsidR="00E13F47" w:rsidRPr="00D2781F" w:rsidRDefault="00E13F47" w:rsidP="009E31B3">
      <w:pPr>
        <w:ind w:left="6946"/>
        <w:rPr>
          <w:b w:val="0"/>
          <w:color w:val="000000" w:themeColor="text1"/>
          <w:sz w:val="24"/>
          <w:szCs w:val="24"/>
        </w:rPr>
      </w:pPr>
    </w:p>
    <w:p w:rsidR="00831F7D" w:rsidRPr="00D2781F" w:rsidRDefault="002D26E7" w:rsidP="00E13F47">
      <w:pPr>
        <w:jc w:val="center"/>
        <w:rPr>
          <w:color w:val="000000" w:themeColor="text1"/>
        </w:rPr>
      </w:pPr>
      <w:r w:rsidRPr="00D2781F">
        <w:rPr>
          <w:color w:val="000000" w:themeColor="text1"/>
        </w:rPr>
        <w:t>С</w:t>
      </w:r>
      <w:r w:rsidR="00E13F47" w:rsidRPr="00D2781F">
        <w:rPr>
          <w:color w:val="000000" w:themeColor="text1"/>
        </w:rPr>
        <w:t>остав конкурсной комиссии</w:t>
      </w:r>
      <w:r w:rsidR="00D41D4B" w:rsidRPr="00D2781F">
        <w:rPr>
          <w:color w:val="000000" w:themeColor="text1"/>
        </w:rPr>
        <w:t>,</w:t>
      </w:r>
      <w:r w:rsidR="002C0E1F" w:rsidRPr="00D2781F">
        <w:rPr>
          <w:color w:val="000000" w:themeColor="text1"/>
        </w:rPr>
        <w:t xml:space="preserve">утвержденный Советом </w:t>
      </w:r>
    </w:p>
    <w:p w:rsidR="00831F7D" w:rsidRPr="00D2781F" w:rsidRDefault="002C0E1F" w:rsidP="00E13F47">
      <w:pPr>
        <w:jc w:val="center"/>
        <w:rPr>
          <w:color w:val="000000" w:themeColor="text1"/>
        </w:rPr>
      </w:pPr>
      <w:r w:rsidRPr="00D2781F">
        <w:rPr>
          <w:color w:val="000000" w:themeColor="text1"/>
        </w:rPr>
        <w:t xml:space="preserve">Тукаевского муниципального района </w:t>
      </w:r>
      <w:r w:rsidR="00E13F47" w:rsidRPr="00D2781F">
        <w:rPr>
          <w:color w:val="000000" w:themeColor="text1"/>
        </w:rPr>
        <w:t>для рассмотрения кандидатур</w:t>
      </w:r>
      <w:r w:rsidR="0091371C">
        <w:rPr>
          <w:color w:val="000000" w:themeColor="text1"/>
        </w:rPr>
        <w:t xml:space="preserve">                         </w:t>
      </w:r>
      <w:r w:rsidR="00E13F47" w:rsidRPr="00D2781F">
        <w:rPr>
          <w:color w:val="000000" w:themeColor="text1"/>
        </w:rPr>
        <w:t xml:space="preserve">на замещение должности </w:t>
      </w:r>
      <w:r w:rsidR="00831F7D" w:rsidRPr="00D2781F">
        <w:rPr>
          <w:color w:val="000000" w:themeColor="text1"/>
        </w:rPr>
        <w:t>Р</w:t>
      </w:r>
      <w:r w:rsidR="00E13F47" w:rsidRPr="00D2781F">
        <w:rPr>
          <w:color w:val="000000" w:themeColor="text1"/>
        </w:rPr>
        <w:t xml:space="preserve">уководителя Исполнительного комитета </w:t>
      </w:r>
    </w:p>
    <w:p w:rsidR="00E13F47" w:rsidRPr="00D2781F" w:rsidRDefault="00E13F47" w:rsidP="00E13F47">
      <w:pPr>
        <w:jc w:val="center"/>
        <w:rPr>
          <w:rFonts w:eastAsia="Calibri"/>
          <w:color w:val="000000" w:themeColor="text1"/>
        </w:rPr>
      </w:pPr>
      <w:r w:rsidRPr="00D2781F">
        <w:rPr>
          <w:rFonts w:eastAsia="Calibri"/>
          <w:color w:val="000000" w:themeColor="text1"/>
        </w:rPr>
        <w:t>Тукаевского муниципального района</w:t>
      </w:r>
    </w:p>
    <w:p w:rsidR="00016E3C" w:rsidRPr="00D2781F" w:rsidRDefault="00016E3C" w:rsidP="00E13F47">
      <w:pPr>
        <w:jc w:val="center"/>
        <w:rPr>
          <w:color w:val="000000" w:themeColor="text1"/>
          <w:sz w:val="24"/>
          <w:szCs w:val="24"/>
        </w:rPr>
      </w:pPr>
    </w:p>
    <w:p w:rsidR="002A550A" w:rsidRPr="00D2781F" w:rsidRDefault="002A550A" w:rsidP="009E31B3">
      <w:pPr>
        <w:ind w:left="6946"/>
        <w:rPr>
          <w:b w:val="0"/>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6"/>
        <w:gridCol w:w="4737"/>
      </w:tblGrid>
      <w:tr w:rsidR="005B6661" w:rsidRPr="00D2781F" w:rsidTr="0091371C">
        <w:trPr>
          <w:trHeight w:val="1396"/>
        </w:trPr>
        <w:tc>
          <w:tcPr>
            <w:tcW w:w="4736" w:type="dxa"/>
            <w:tcBorders>
              <w:top w:val="nil"/>
              <w:left w:val="nil"/>
              <w:bottom w:val="nil"/>
              <w:right w:val="nil"/>
            </w:tcBorders>
          </w:tcPr>
          <w:p w:rsidR="005B6661" w:rsidRPr="005B6661" w:rsidRDefault="005B6661" w:rsidP="006518E7">
            <w:pPr>
              <w:jc w:val="both"/>
              <w:rPr>
                <w:b w:val="0"/>
                <w:color w:val="auto"/>
                <w:sz w:val="26"/>
                <w:szCs w:val="26"/>
              </w:rPr>
            </w:pPr>
            <w:proofErr w:type="spellStart"/>
            <w:r w:rsidRPr="005B6661">
              <w:rPr>
                <w:b w:val="0"/>
                <w:color w:val="auto"/>
                <w:sz w:val="26"/>
                <w:szCs w:val="26"/>
              </w:rPr>
              <w:t>Наврозова</w:t>
            </w:r>
            <w:proofErr w:type="spellEnd"/>
            <w:r w:rsidRPr="005B6661">
              <w:rPr>
                <w:b w:val="0"/>
                <w:color w:val="auto"/>
                <w:sz w:val="26"/>
                <w:szCs w:val="26"/>
              </w:rPr>
              <w:t xml:space="preserve"> </w:t>
            </w:r>
            <w:proofErr w:type="spellStart"/>
            <w:r w:rsidRPr="005B6661">
              <w:rPr>
                <w:b w:val="0"/>
                <w:color w:val="auto"/>
                <w:sz w:val="26"/>
                <w:szCs w:val="26"/>
              </w:rPr>
              <w:t>Асхадя</w:t>
            </w:r>
            <w:proofErr w:type="spellEnd"/>
            <w:r w:rsidRPr="005B6661">
              <w:rPr>
                <w:b w:val="0"/>
                <w:color w:val="auto"/>
                <w:sz w:val="26"/>
                <w:szCs w:val="26"/>
              </w:rPr>
              <w:t xml:space="preserve"> </w:t>
            </w:r>
            <w:proofErr w:type="spellStart"/>
            <w:r w:rsidRPr="005B6661">
              <w:rPr>
                <w:b w:val="0"/>
                <w:color w:val="auto"/>
                <w:sz w:val="26"/>
                <w:szCs w:val="26"/>
              </w:rPr>
              <w:t>Зиятдиновна</w:t>
            </w:r>
            <w:proofErr w:type="spellEnd"/>
          </w:p>
          <w:p w:rsidR="005B6661" w:rsidRPr="005B6661" w:rsidRDefault="005B6661" w:rsidP="006518E7">
            <w:pPr>
              <w:ind w:firstLine="284"/>
              <w:jc w:val="both"/>
              <w:rPr>
                <w:b w:val="0"/>
                <w:color w:val="auto"/>
                <w:sz w:val="26"/>
                <w:szCs w:val="26"/>
              </w:rPr>
            </w:pPr>
          </w:p>
        </w:tc>
        <w:tc>
          <w:tcPr>
            <w:tcW w:w="4737" w:type="dxa"/>
            <w:tcBorders>
              <w:top w:val="nil"/>
              <w:left w:val="nil"/>
              <w:bottom w:val="nil"/>
              <w:right w:val="nil"/>
            </w:tcBorders>
          </w:tcPr>
          <w:p w:rsidR="005B6661" w:rsidRPr="005B6661" w:rsidRDefault="005B6661" w:rsidP="005B6661">
            <w:pPr>
              <w:jc w:val="both"/>
              <w:rPr>
                <w:b w:val="0"/>
                <w:color w:val="auto"/>
                <w:sz w:val="26"/>
                <w:szCs w:val="26"/>
              </w:rPr>
            </w:pPr>
            <w:r w:rsidRPr="005B6661">
              <w:rPr>
                <w:b w:val="0"/>
                <w:color w:val="auto"/>
                <w:sz w:val="26"/>
                <w:szCs w:val="26"/>
              </w:rPr>
              <w:t xml:space="preserve">Руководитель аппарата Совета Тукаевского муниципального района, председатель комиссии  </w:t>
            </w:r>
          </w:p>
        </w:tc>
      </w:tr>
      <w:tr w:rsidR="005B6661" w:rsidRPr="00D2781F" w:rsidTr="0091371C">
        <w:trPr>
          <w:trHeight w:val="1396"/>
        </w:trPr>
        <w:tc>
          <w:tcPr>
            <w:tcW w:w="4736" w:type="dxa"/>
            <w:tcBorders>
              <w:top w:val="nil"/>
              <w:left w:val="nil"/>
              <w:bottom w:val="nil"/>
              <w:right w:val="nil"/>
            </w:tcBorders>
          </w:tcPr>
          <w:p w:rsidR="005B6661" w:rsidRPr="005B6661" w:rsidRDefault="005B6661" w:rsidP="006518E7">
            <w:pPr>
              <w:jc w:val="both"/>
              <w:rPr>
                <w:b w:val="0"/>
                <w:color w:val="auto"/>
                <w:sz w:val="26"/>
                <w:szCs w:val="26"/>
              </w:rPr>
            </w:pPr>
            <w:r w:rsidRPr="005B6661">
              <w:rPr>
                <w:b w:val="0"/>
                <w:color w:val="auto"/>
                <w:sz w:val="26"/>
                <w:szCs w:val="26"/>
              </w:rPr>
              <w:t>Гончарова Ольга Анатольевна</w:t>
            </w:r>
          </w:p>
        </w:tc>
        <w:tc>
          <w:tcPr>
            <w:tcW w:w="4737" w:type="dxa"/>
            <w:tcBorders>
              <w:top w:val="nil"/>
              <w:left w:val="nil"/>
              <w:bottom w:val="nil"/>
              <w:right w:val="nil"/>
            </w:tcBorders>
          </w:tcPr>
          <w:p w:rsidR="005B6661" w:rsidRPr="005B6661" w:rsidRDefault="005B6661" w:rsidP="006518E7">
            <w:pPr>
              <w:jc w:val="both"/>
              <w:rPr>
                <w:b w:val="0"/>
                <w:color w:val="auto"/>
                <w:sz w:val="26"/>
                <w:szCs w:val="26"/>
              </w:rPr>
            </w:pPr>
            <w:r w:rsidRPr="005B6661">
              <w:rPr>
                <w:b w:val="0"/>
                <w:color w:val="auto"/>
                <w:sz w:val="26"/>
                <w:szCs w:val="26"/>
              </w:rPr>
              <w:t>Депутат Совета Тукаевского муниципального района, заместитель председателя комиссии</w:t>
            </w:r>
          </w:p>
          <w:p w:rsidR="005B6661" w:rsidRPr="005B6661" w:rsidRDefault="005B6661" w:rsidP="006518E7">
            <w:pPr>
              <w:jc w:val="both"/>
              <w:rPr>
                <w:b w:val="0"/>
                <w:color w:val="auto"/>
                <w:sz w:val="26"/>
                <w:szCs w:val="26"/>
              </w:rPr>
            </w:pPr>
          </w:p>
        </w:tc>
      </w:tr>
      <w:tr w:rsidR="005B6661" w:rsidRPr="00D2781F" w:rsidTr="0091371C">
        <w:trPr>
          <w:trHeight w:val="1396"/>
        </w:trPr>
        <w:tc>
          <w:tcPr>
            <w:tcW w:w="4736" w:type="dxa"/>
            <w:tcBorders>
              <w:top w:val="nil"/>
              <w:left w:val="nil"/>
              <w:bottom w:val="nil"/>
              <w:right w:val="nil"/>
            </w:tcBorders>
          </w:tcPr>
          <w:p w:rsidR="005B6661" w:rsidRPr="005B6661" w:rsidRDefault="005B6661" w:rsidP="00DA64E7">
            <w:pPr>
              <w:pStyle w:val="3"/>
              <w:rPr>
                <w:rFonts w:ascii="Times New Roman" w:hAnsi="Times New Roman" w:cs="Times New Roman"/>
                <w:color w:val="auto"/>
                <w:sz w:val="26"/>
                <w:szCs w:val="26"/>
              </w:rPr>
            </w:pPr>
            <w:proofErr w:type="spellStart"/>
            <w:r w:rsidRPr="005B6661">
              <w:rPr>
                <w:rFonts w:ascii="Times New Roman" w:hAnsi="Times New Roman" w:cs="Times New Roman"/>
                <w:color w:val="auto"/>
                <w:sz w:val="26"/>
                <w:szCs w:val="26"/>
              </w:rPr>
              <w:t>Миннахметов</w:t>
            </w:r>
            <w:proofErr w:type="spellEnd"/>
            <w:r w:rsidRPr="005B6661">
              <w:rPr>
                <w:rFonts w:ascii="Times New Roman" w:hAnsi="Times New Roman" w:cs="Times New Roman"/>
                <w:color w:val="auto"/>
                <w:sz w:val="26"/>
                <w:szCs w:val="26"/>
              </w:rPr>
              <w:t xml:space="preserve"> </w:t>
            </w:r>
            <w:proofErr w:type="spellStart"/>
            <w:r w:rsidRPr="005B6661">
              <w:rPr>
                <w:rFonts w:ascii="Times New Roman" w:hAnsi="Times New Roman" w:cs="Times New Roman"/>
                <w:color w:val="auto"/>
                <w:sz w:val="26"/>
                <w:szCs w:val="26"/>
              </w:rPr>
              <w:t>Ирек</w:t>
            </w:r>
            <w:proofErr w:type="spellEnd"/>
            <w:r w:rsidRPr="005B6661">
              <w:rPr>
                <w:rFonts w:ascii="Times New Roman" w:hAnsi="Times New Roman" w:cs="Times New Roman"/>
                <w:color w:val="auto"/>
                <w:sz w:val="26"/>
                <w:szCs w:val="26"/>
              </w:rPr>
              <w:t xml:space="preserve"> </w:t>
            </w:r>
            <w:proofErr w:type="spellStart"/>
            <w:r w:rsidRPr="005B6661">
              <w:rPr>
                <w:rFonts w:ascii="Times New Roman" w:hAnsi="Times New Roman" w:cs="Times New Roman"/>
                <w:color w:val="auto"/>
                <w:sz w:val="26"/>
                <w:szCs w:val="26"/>
              </w:rPr>
              <w:t>Зяудатович</w:t>
            </w:r>
            <w:proofErr w:type="spellEnd"/>
          </w:p>
        </w:tc>
        <w:tc>
          <w:tcPr>
            <w:tcW w:w="4737" w:type="dxa"/>
            <w:tcBorders>
              <w:top w:val="nil"/>
              <w:left w:val="nil"/>
              <w:bottom w:val="nil"/>
              <w:right w:val="nil"/>
            </w:tcBorders>
          </w:tcPr>
          <w:p w:rsidR="005B6661" w:rsidRPr="005B6661" w:rsidRDefault="005B6661" w:rsidP="005B6661">
            <w:pPr>
              <w:jc w:val="both"/>
              <w:rPr>
                <w:b w:val="0"/>
                <w:color w:val="auto"/>
                <w:sz w:val="26"/>
                <w:szCs w:val="26"/>
              </w:rPr>
            </w:pPr>
            <w:r w:rsidRPr="005B6661">
              <w:rPr>
                <w:b w:val="0"/>
                <w:color w:val="auto"/>
                <w:sz w:val="26"/>
                <w:szCs w:val="26"/>
              </w:rPr>
              <w:t>генеральный директор ОАО «</w:t>
            </w:r>
            <w:proofErr w:type="spellStart"/>
            <w:r w:rsidRPr="005B6661">
              <w:rPr>
                <w:b w:val="0"/>
                <w:color w:val="auto"/>
                <w:sz w:val="26"/>
                <w:szCs w:val="26"/>
              </w:rPr>
              <w:t>Татспиртпром</w:t>
            </w:r>
            <w:proofErr w:type="spellEnd"/>
            <w:r w:rsidRPr="005B6661">
              <w:rPr>
                <w:b w:val="0"/>
                <w:color w:val="auto"/>
                <w:sz w:val="26"/>
                <w:szCs w:val="26"/>
              </w:rPr>
              <w:t>»,</w:t>
            </w:r>
            <w:r w:rsidRPr="005B6661">
              <w:rPr>
                <w:color w:val="auto"/>
                <w:sz w:val="26"/>
                <w:szCs w:val="26"/>
              </w:rPr>
              <w:t xml:space="preserve"> </w:t>
            </w:r>
            <w:r w:rsidRPr="005B6661">
              <w:rPr>
                <w:b w:val="0"/>
                <w:color w:val="auto"/>
                <w:sz w:val="26"/>
                <w:szCs w:val="26"/>
              </w:rPr>
              <w:t xml:space="preserve">член комиссии  </w:t>
            </w:r>
          </w:p>
          <w:p w:rsidR="005B6661" w:rsidRPr="005B6661" w:rsidRDefault="005B6661" w:rsidP="00DA64E7">
            <w:pPr>
              <w:pStyle w:val="2"/>
              <w:rPr>
                <w:rFonts w:ascii="Times New Roman" w:hAnsi="Times New Roman" w:cs="Times New Roman"/>
                <w:color w:val="auto"/>
              </w:rPr>
            </w:pPr>
          </w:p>
        </w:tc>
      </w:tr>
      <w:tr w:rsidR="005B6661" w:rsidRPr="00D2781F" w:rsidTr="0091371C">
        <w:trPr>
          <w:trHeight w:val="1396"/>
        </w:trPr>
        <w:tc>
          <w:tcPr>
            <w:tcW w:w="4736" w:type="dxa"/>
            <w:tcBorders>
              <w:top w:val="nil"/>
              <w:left w:val="nil"/>
              <w:bottom w:val="nil"/>
              <w:right w:val="nil"/>
            </w:tcBorders>
          </w:tcPr>
          <w:p w:rsidR="005B6661" w:rsidRPr="005B6661" w:rsidRDefault="005B6661" w:rsidP="00DA64E7">
            <w:pPr>
              <w:pStyle w:val="3"/>
              <w:rPr>
                <w:rFonts w:ascii="Times New Roman" w:hAnsi="Times New Roman" w:cs="Times New Roman"/>
                <w:color w:val="auto"/>
                <w:sz w:val="26"/>
                <w:szCs w:val="26"/>
              </w:rPr>
            </w:pPr>
            <w:r w:rsidRPr="005B6661">
              <w:rPr>
                <w:rFonts w:ascii="Times New Roman" w:hAnsi="Times New Roman" w:cs="Times New Roman"/>
                <w:color w:val="auto"/>
                <w:sz w:val="26"/>
                <w:szCs w:val="26"/>
              </w:rPr>
              <w:t xml:space="preserve">Нуреев Фанис </w:t>
            </w:r>
            <w:proofErr w:type="spellStart"/>
            <w:r w:rsidRPr="005B6661">
              <w:rPr>
                <w:rFonts w:ascii="Times New Roman" w:hAnsi="Times New Roman" w:cs="Times New Roman"/>
                <w:color w:val="auto"/>
                <w:sz w:val="26"/>
                <w:szCs w:val="26"/>
              </w:rPr>
              <w:t>Галиахметович</w:t>
            </w:r>
            <w:proofErr w:type="spellEnd"/>
          </w:p>
        </w:tc>
        <w:tc>
          <w:tcPr>
            <w:tcW w:w="4737" w:type="dxa"/>
            <w:tcBorders>
              <w:top w:val="nil"/>
              <w:left w:val="nil"/>
              <w:bottom w:val="nil"/>
              <w:right w:val="nil"/>
            </w:tcBorders>
          </w:tcPr>
          <w:p w:rsidR="005B6661" w:rsidRPr="005B6661" w:rsidRDefault="005B6661" w:rsidP="0091371C">
            <w:pPr>
              <w:jc w:val="both"/>
              <w:rPr>
                <w:b w:val="0"/>
                <w:sz w:val="26"/>
                <w:szCs w:val="26"/>
              </w:rPr>
            </w:pPr>
            <w:r w:rsidRPr="005B6661">
              <w:rPr>
                <w:b w:val="0"/>
                <w:sz w:val="26"/>
                <w:szCs w:val="26"/>
              </w:rPr>
              <w:t xml:space="preserve">Главный советник Управления по работе с территориями Президента Республики Татарстан, член комиссии </w:t>
            </w:r>
          </w:p>
          <w:p w:rsidR="005B6661" w:rsidRPr="005B6661" w:rsidRDefault="005B6661" w:rsidP="00DA64E7">
            <w:pPr>
              <w:pStyle w:val="2"/>
              <w:rPr>
                <w:rFonts w:ascii="Times New Roman" w:hAnsi="Times New Roman" w:cs="Times New Roman"/>
                <w:color w:val="auto"/>
              </w:rPr>
            </w:pPr>
          </w:p>
        </w:tc>
      </w:tr>
      <w:tr w:rsidR="005B6661" w:rsidRPr="00D2781F" w:rsidTr="0091371C">
        <w:trPr>
          <w:trHeight w:val="1396"/>
        </w:trPr>
        <w:tc>
          <w:tcPr>
            <w:tcW w:w="4736" w:type="dxa"/>
            <w:tcBorders>
              <w:top w:val="nil"/>
              <w:left w:val="nil"/>
              <w:bottom w:val="nil"/>
              <w:right w:val="nil"/>
            </w:tcBorders>
          </w:tcPr>
          <w:p w:rsidR="005B6661" w:rsidRPr="005B6661" w:rsidRDefault="005B6661" w:rsidP="006518E7">
            <w:pPr>
              <w:pStyle w:val="3"/>
              <w:rPr>
                <w:rFonts w:ascii="Times New Roman" w:hAnsi="Times New Roman" w:cs="Times New Roman"/>
                <w:color w:val="auto"/>
                <w:sz w:val="26"/>
                <w:szCs w:val="26"/>
              </w:rPr>
            </w:pPr>
            <w:proofErr w:type="spellStart"/>
            <w:r w:rsidRPr="005B6661">
              <w:rPr>
                <w:rFonts w:ascii="Times New Roman" w:hAnsi="Times New Roman" w:cs="Times New Roman"/>
                <w:color w:val="auto"/>
                <w:sz w:val="26"/>
                <w:szCs w:val="26"/>
              </w:rPr>
              <w:t>Хабипов</w:t>
            </w:r>
            <w:proofErr w:type="spellEnd"/>
            <w:r w:rsidRPr="005B6661">
              <w:rPr>
                <w:rFonts w:ascii="Times New Roman" w:hAnsi="Times New Roman" w:cs="Times New Roman"/>
                <w:color w:val="auto"/>
                <w:sz w:val="26"/>
                <w:szCs w:val="26"/>
              </w:rPr>
              <w:t xml:space="preserve"> </w:t>
            </w:r>
            <w:proofErr w:type="spellStart"/>
            <w:r w:rsidRPr="005B6661">
              <w:rPr>
                <w:rFonts w:ascii="Times New Roman" w:hAnsi="Times New Roman" w:cs="Times New Roman"/>
                <w:color w:val="auto"/>
                <w:sz w:val="26"/>
                <w:szCs w:val="26"/>
              </w:rPr>
              <w:t>Ришат</w:t>
            </w:r>
            <w:proofErr w:type="spellEnd"/>
            <w:r w:rsidRPr="005B6661">
              <w:rPr>
                <w:rFonts w:ascii="Times New Roman" w:hAnsi="Times New Roman" w:cs="Times New Roman"/>
                <w:color w:val="auto"/>
                <w:sz w:val="26"/>
                <w:szCs w:val="26"/>
              </w:rPr>
              <w:t xml:space="preserve"> </w:t>
            </w:r>
            <w:proofErr w:type="spellStart"/>
            <w:r w:rsidRPr="005B6661">
              <w:rPr>
                <w:rFonts w:ascii="Times New Roman" w:hAnsi="Times New Roman" w:cs="Times New Roman"/>
                <w:color w:val="auto"/>
                <w:sz w:val="26"/>
                <w:szCs w:val="26"/>
              </w:rPr>
              <w:t>Рашитович</w:t>
            </w:r>
            <w:proofErr w:type="spellEnd"/>
          </w:p>
          <w:p w:rsidR="005B6661" w:rsidRPr="005B6661" w:rsidRDefault="005B6661" w:rsidP="006518E7">
            <w:pPr>
              <w:pStyle w:val="2"/>
              <w:rPr>
                <w:rFonts w:ascii="Times New Roman" w:hAnsi="Times New Roman" w:cs="Times New Roman"/>
                <w:color w:val="auto"/>
              </w:rPr>
            </w:pPr>
          </w:p>
        </w:tc>
        <w:tc>
          <w:tcPr>
            <w:tcW w:w="4737" w:type="dxa"/>
            <w:tcBorders>
              <w:top w:val="nil"/>
              <w:left w:val="nil"/>
              <w:bottom w:val="nil"/>
              <w:right w:val="nil"/>
            </w:tcBorders>
          </w:tcPr>
          <w:p w:rsidR="005B6661" w:rsidRPr="005B6661" w:rsidRDefault="005B6661" w:rsidP="006518E7">
            <w:pPr>
              <w:jc w:val="both"/>
              <w:rPr>
                <w:b w:val="0"/>
                <w:color w:val="auto"/>
                <w:sz w:val="26"/>
                <w:szCs w:val="26"/>
              </w:rPr>
            </w:pPr>
            <w:r w:rsidRPr="005B6661">
              <w:rPr>
                <w:b w:val="0"/>
                <w:sz w:val="26"/>
                <w:szCs w:val="26"/>
              </w:rPr>
              <w:t>Заместитель министра сельского хозяйства и продовольствия РТ</w:t>
            </w:r>
            <w:r>
              <w:rPr>
                <w:b w:val="0"/>
                <w:sz w:val="26"/>
                <w:szCs w:val="26"/>
              </w:rPr>
              <w:t>,</w:t>
            </w:r>
            <w:r w:rsidRPr="005B6661">
              <w:rPr>
                <w:b w:val="0"/>
                <w:color w:val="auto"/>
                <w:sz w:val="26"/>
                <w:szCs w:val="26"/>
              </w:rPr>
              <w:t xml:space="preserve"> член комиссии  </w:t>
            </w:r>
          </w:p>
          <w:p w:rsidR="005B6661" w:rsidRPr="005B6661" w:rsidRDefault="005B6661" w:rsidP="006518E7">
            <w:pPr>
              <w:jc w:val="both"/>
              <w:rPr>
                <w:b w:val="0"/>
                <w:color w:val="auto"/>
                <w:sz w:val="26"/>
                <w:szCs w:val="26"/>
              </w:rPr>
            </w:pPr>
          </w:p>
        </w:tc>
      </w:tr>
      <w:tr w:rsidR="005B6661" w:rsidRPr="00D2781F" w:rsidTr="0091371C">
        <w:trPr>
          <w:trHeight w:val="1396"/>
        </w:trPr>
        <w:tc>
          <w:tcPr>
            <w:tcW w:w="4736" w:type="dxa"/>
            <w:tcBorders>
              <w:top w:val="nil"/>
              <w:left w:val="nil"/>
              <w:bottom w:val="nil"/>
              <w:right w:val="nil"/>
            </w:tcBorders>
          </w:tcPr>
          <w:p w:rsidR="005B6661" w:rsidRPr="005B6661" w:rsidRDefault="005B6661" w:rsidP="0091371C">
            <w:pPr>
              <w:jc w:val="both"/>
              <w:rPr>
                <w:b w:val="0"/>
                <w:color w:val="auto"/>
                <w:sz w:val="26"/>
                <w:szCs w:val="26"/>
              </w:rPr>
            </w:pPr>
            <w:proofErr w:type="spellStart"/>
            <w:r w:rsidRPr="005B6661">
              <w:rPr>
                <w:b w:val="0"/>
                <w:color w:val="auto"/>
                <w:sz w:val="26"/>
                <w:szCs w:val="26"/>
              </w:rPr>
              <w:t>Шайхаттаров</w:t>
            </w:r>
            <w:proofErr w:type="spellEnd"/>
            <w:r w:rsidRPr="005B6661">
              <w:rPr>
                <w:b w:val="0"/>
                <w:color w:val="auto"/>
                <w:sz w:val="26"/>
                <w:szCs w:val="26"/>
              </w:rPr>
              <w:t xml:space="preserve"> </w:t>
            </w:r>
            <w:proofErr w:type="spellStart"/>
            <w:r w:rsidRPr="005B6661">
              <w:rPr>
                <w:b w:val="0"/>
                <w:color w:val="auto"/>
                <w:sz w:val="26"/>
                <w:szCs w:val="26"/>
              </w:rPr>
              <w:t>Расим</w:t>
            </w:r>
            <w:proofErr w:type="spellEnd"/>
            <w:r w:rsidRPr="005B6661">
              <w:rPr>
                <w:b w:val="0"/>
                <w:color w:val="auto"/>
                <w:sz w:val="26"/>
                <w:szCs w:val="26"/>
              </w:rPr>
              <w:t xml:space="preserve"> </w:t>
            </w:r>
            <w:proofErr w:type="spellStart"/>
            <w:r w:rsidRPr="005B6661">
              <w:rPr>
                <w:b w:val="0"/>
                <w:color w:val="auto"/>
                <w:sz w:val="26"/>
                <w:szCs w:val="26"/>
              </w:rPr>
              <w:t>Мансурович</w:t>
            </w:r>
            <w:proofErr w:type="spellEnd"/>
          </w:p>
          <w:p w:rsidR="005B6661" w:rsidRPr="005B6661" w:rsidRDefault="005B6661" w:rsidP="00DA64E7">
            <w:pPr>
              <w:ind w:left="426"/>
              <w:rPr>
                <w:b w:val="0"/>
                <w:color w:val="auto"/>
                <w:sz w:val="26"/>
                <w:szCs w:val="26"/>
              </w:rPr>
            </w:pPr>
          </w:p>
        </w:tc>
        <w:tc>
          <w:tcPr>
            <w:tcW w:w="4737" w:type="dxa"/>
            <w:tcBorders>
              <w:top w:val="nil"/>
              <w:left w:val="nil"/>
              <w:bottom w:val="nil"/>
              <w:right w:val="nil"/>
            </w:tcBorders>
          </w:tcPr>
          <w:p w:rsidR="005B6661" w:rsidRPr="005B6661" w:rsidRDefault="005B6661" w:rsidP="00DA64E7">
            <w:pPr>
              <w:jc w:val="both"/>
              <w:rPr>
                <w:b w:val="0"/>
                <w:color w:val="auto"/>
                <w:sz w:val="26"/>
                <w:szCs w:val="26"/>
              </w:rPr>
            </w:pPr>
            <w:r w:rsidRPr="005B6661">
              <w:rPr>
                <w:b w:val="0"/>
                <w:color w:val="auto"/>
                <w:sz w:val="26"/>
                <w:szCs w:val="26"/>
              </w:rPr>
              <w:t xml:space="preserve">Депутат Совета Тукаевского муниципального района,  член комиссии  </w:t>
            </w:r>
          </w:p>
          <w:p w:rsidR="005B6661" w:rsidRPr="005B6661" w:rsidRDefault="005B6661" w:rsidP="00DA64E7">
            <w:pPr>
              <w:jc w:val="both"/>
              <w:rPr>
                <w:b w:val="0"/>
                <w:color w:val="auto"/>
                <w:sz w:val="26"/>
                <w:szCs w:val="26"/>
              </w:rPr>
            </w:pPr>
          </w:p>
        </w:tc>
      </w:tr>
    </w:tbl>
    <w:p w:rsidR="002A550A" w:rsidRPr="00D2781F" w:rsidRDefault="002A550A" w:rsidP="009E31B3">
      <w:pPr>
        <w:ind w:left="6946"/>
        <w:rPr>
          <w:b w:val="0"/>
          <w:color w:val="000000" w:themeColor="text1"/>
        </w:rPr>
      </w:pPr>
    </w:p>
    <w:p w:rsidR="002A550A" w:rsidRPr="00D2781F" w:rsidRDefault="002A550A" w:rsidP="009E31B3">
      <w:pPr>
        <w:ind w:left="6946"/>
        <w:rPr>
          <w:b w:val="0"/>
          <w:color w:val="000000" w:themeColor="text1"/>
        </w:rPr>
      </w:pPr>
    </w:p>
    <w:p w:rsidR="002A550A" w:rsidRPr="00D2781F" w:rsidRDefault="002A550A" w:rsidP="009E31B3">
      <w:pPr>
        <w:ind w:left="6946"/>
        <w:rPr>
          <w:b w:val="0"/>
          <w:color w:val="000000" w:themeColor="text1"/>
        </w:rPr>
      </w:pPr>
    </w:p>
    <w:p w:rsidR="002A550A" w:rsidRPr="00D2781F" w:rsidRDefault="002A550A" w:rsidP="009E31B3">
      <w:pPr>
        <w:ind w:left="6946"/>
        <w:rPr>
          <w:b w:val="0"/>
          <w:color w:val="000000" w:themeColor="text1"/>
        </w:rPr>
      </w:pPr>
    </w:p>
    <w:sectPr w:rsidR="002A550A" w:rsidRPr="00D2781F" w:rsidSect="00D2781F">
      <w:type w:val="continuous"/>
      <w:pgSz w:w="11906" w:h="16838"/>
      <w:pgMar w:top="142" w:right="566" w:bottom="284" w:left="1134" w:header="708" w:footer="708" w:gutter="0"/>
      <w:cols w:space="708"/>
      <w:titlePg/>
      <w:docGrid w:linePitch="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50A" w:rsidRDefault="002D450A" w:rsidP="00243A2D">
      <w:r>
        <w:separator/>
      </w:r>
    </w:p>
  </w:endnote>
  <w:endnote w:type="continuationSeparator" w:id="0">
    <w:p w:rsidR="002D450A" w:rsidRDefault="002D450A" w:rsidP="00243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8E7" w:rsidRDefault="006518E7">
    <w:pPr>
      <w:pStyle w:val="aa"/>
    </w:pPr>
  </w:p>
  <w:p w:rsidR="006518E7" w:rsidRDefault="006518E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50A" w:rsidRDefault="002D450A" w:rsidP="00243A2D">
      <w:r>
        <w:separator/>
      </w:r>
    </w:p>
  </w:footnote>
  <w:footnote w:type="continuationSeparator" w:id="0">
    <w:p w:rsidR="002D450A" w:rsidRDefault="002D450A" w:rsidP="00243A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8E7" w:rsidRDefault="006518E7">
    <w:pPr>
      <w:pStyle w:val="a8"/>
      <w:jc w:val="center"/>
    </w:pPr>
  </w:p>
  <w:p w:rsidR="006518E7" w:rsidRDefault="006518E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15985"/>
    <w:multiLevelType w:val="multilevel"/>
    <w:tmpl w:val="0A20E30E"/>
    <w:lvl w:ilvl="0">
      <w:start w:val="1"/>
      <w:numFmt w:val="decimal"/>
      <w:lvlText w:val="%1)"/>
      <w:lvlJc w:val="left"/>
      <w:pPr>
        <w:tabs>
          <w:tab w:val="num" w:pos="1429"/>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5F468FA"/>
    <w:multiLevelType w:val="multilevel"/>
    <w:tmpl w:val="FEAE152E"/>
    <w:lvl w:ilvl="0">
      <w:start w:val="1"/>
      <w:numFmt w:val="decimal"/>
      <w:lvlText w:val="%1)"/>
      <w:lvlJc w:val="left"/>
      <w:pPr>
        <w:tabs>
          <w:tab w:val="num" w:pos="0"/>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CF8100B"/>
    <w:multiLevelType w:val="hybridMultilevel"/>
    <w:tmpl w:val="1542EA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5A40B74"/>
    <w:multiLevelType w:val="multilevel"/>
    <w:tmpl w:val="1D140CD2"/>
    <w:lvl w:ilvl="0">
      <w:start w:val="1"/>
      <w:numFmt w:val="decimal"/>
      <w:lvlText w:val="%1)"/>
      <w:lvlJc w:val="left"/>
      <w:pPr>
        <w:tabs>
          <w:tab w:val="num" w:pos="720"/>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411A4B23"/>
    <w:multiLevelType w:val="singleLevel"/>
    <w:tmpl w:val="86C00CEE"/>
    <w:lvl w:ilvl="0">
      <w:start w:val="1"/>
      <w:numFmt w:val="decimal"/>
      <w:lvlText w:val="%1)"/>
      <w:lvlJc w:val="left"/>
      <w:pPr>
        <w:tabs>
          <w:tab w:val="num" w:pos="1069"/>
        </w:tabs>
        <w:ind w:left="1069" w:hanging="360"/>
      </w:pPr>
    </w:lvl>
  </w:abstractNum>
  <w:abstractNum w:abstractNumId="5">
    <w:nsid w:val="470E1EB7"/>
    <w:multiLevelType w:val="multilevel"/>
    <w:tmpl w:val="2E48E92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6B916F73"/>
    <w:multiLevelType w:val="hybridMultilevel"/>
    <w:tmpl w:val="E01C107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num>
  <w:num w:numId="2">
    <w:abstractNumId w:val="6"/>
  </w:num>
  <w:num w:numId="3">
    <w:abstractNumId w:val="4"/>
    <w:lvlOverride w:ilvl="0">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281"/>
  <w:characterSpacingControl w:val="doNotCompress"/>
  <w:footnotePr>
    <w:footnote w:id="-1"/>
    <w:footnote w:id="0"/>
  </w:footnotePr>
  <w:endnotePr>
    <w:endnote w:id="-1"/>
    <w:endnote w:id="0"/>
  </w:endnotePr>
  <w:compat>
    <w:compatSetting w:name="compatibilityMode" w:uri="http://schemas.microsoft.com/office/word" w:val="12"/>
  </w:compat>
  <w:rsids>
    <w:rsidRoot w:val="00242606"/>
    <w:rsid w:val="0000655E"/>
    <w:rsid w:val="00012F3C"/>
    <w:rsid w:val="00016ACB"/>
    <w:rsid w:val="00016E3C"/>
    <w:rsid w:val="0001741D"/>
    <w:rsid w:val="00017B92"/>
    <w:rsid w:val="000201D3"/>
    <w:rsid w:val="0002392B"/>
    <w:rsid w:val="00024C60"/>
    <w:rsid w:val="000251C9"/>
    <w:rsid w:val="00025AAA"/>
    <w:rsid w:val="00027EB5"/>
    <w:rsid w:val="00030E72"/>
    <w:rsid w:val="0003415E"/>
    <w:rsid w:val="000375AF"/>
    <w:rsid w:val="00041863"/>
    <w:rsid w:val="0004547E"/>
    <w:rsid w:val="0004687E"/>
    <w:rsid w:val="00051729"/>
    <w:rsid w:val="000519A7"/>
    <w:rsid w:val="0005231D"/>
    <w:rsid w:val="00054C80"/>
    <w:rsid w:val="00061470"/>
    <w:rsid w:val="0006272F"/>
    <w:rsid w:val="00071603"/>
    <w:rsid w:val="000755D0"/>
    <w:rsid w:val="00080D69"/>
    <w:rsid w:val="00085679"/>
    <w:rsid w:val="000911A2"/>
    <w:rsid w:val="0009156D"/>
    <w:rsid w:val="000954F6"/>
    <w:rsid w:val="000960BF"/>
    <w:rsid w:val="0009718D"/>
    <w:rsid w:val="000A1CFB"/>
    <w:rsid w:val="000A3578"/>
    <w:rsid w:val="000B40BA"/>
    <w:rsid w:val="000B5F0D"/>
    <w:rsid w:val="000B7D4B"/>
    <w:rsid w:val="000C1C2A"/>
    <w:rsid w:val="000C226A"/>
    <w:rsid w:val="000C23CE"/>
    <w:rsid w:val="000C2F17"/>
    <w:rsid w:val="000D3D9C"/>
    <w:rsid w:val="000E3D1D"/>
    <w:rsid w:val="000E5E2F"/>
    <w:rsid w:val="000E76F9"/>
    <w:rsid w:val="000F0C85"/>
    <w:rsid w:val="000F2C91"/>
    <w:rsid w:val="000F4229"/>
    <w:rsid w:val="000F45C6"/>
    <w:rsid w:val="000F51D9"/>
    <w:rsid w:val="000F656B"/>
    <w:rsid w:val="000F6AE4"/>
    <w:rsid w:val="001004BD"/>
    <w:rsid w:val="0010196D"/>
    <w:rsid w:val="00102045"/>
    <w:rsid w:val="001022F7"/>
    <w:rsid w:val="00115576"/>
    <w:rsid w:val="0012150F"/>
    <w:rsid w:val="001219D7"/>
    <w:rsid w:val="00121B2F"/>
    <w:rsid w:val="00122C73"/>
    <w:rsid w:val="00122D23"/>
    <w:rsid w:val="00132E0A"/>
    <w:rsid w:val="00134318"/>
    <w:rsid w:val="00135A92"/>
    <w:rsid w:val="0014066A"/>
    <w:rsid w:val="001444CB"/>
    <w:rsid w:val="0015225E"/>
    <w:rsid w:val="00155F7C"/>
    <w:rsid w:val="00160F5F"/>
    <w:rsid w:val="001612DB"/>
    <w:rsid w:val="001639CF"/>
    <w:rsid w:val="0016626B"/>
    <w:rsid w:val="00166630"/>
    <w:rsid w:val="00183875"/>
    <w:rsid w:val="001906AB"/>
    <w:rsid w:val="00192247"/>
    <w:rsid w:val="0019404E"/>
    <w:rsid w:val="001947B0"/>
    <w:rsid w:val="001A09D8"/>
    <w:rsid w:val="001C1CFB"/>
    <w:rsid w:val="001D3BEF"/>
    <w:rsid w:val="001E0039"/>
    <w:rsid w:val="001E4AFF"/>
    <w:rsid w:val="001E7704"/>
    <w:rsid w:val="001F0834"/>
    <w:rsid w:val="001F1DC7"/>
    <w:rsid w:val="001F71F7"/>
    <w:rsid w:val="001F78F9"/>
    <w:rsid w:val="001F7E35"/>
    <w:rsid w:val="002038E1"/>
    <w:rsid w:val="00210A90"/>
    <w:rsid w:val="00214539"/>
    <w:rsid w:val="00222D2D"/>
    <w:rsid w:val="00223AAE"/>
    <w:rsid w:val="00223D47"/>
    <w:rsid w:val="00224725"/>
    <w:rsid w:val="0023637F"/>
    <w:rsid w:val="00241776"/>
    <w:rsid w:val="00242606"/>
    <w:rsid w:val="00243A2D"/>
    <w:rsid w:val="0024538C"/>
    <w:rsid w:val="00247515"/>
    <w:rsid w:val="00247533"/>
    <w:rsid w:val="002505EE"/>
    <w:rsid w:val="002550B0"/>
    <w:rsid w:val="002575C8"/>
    <w:rsid w:val="0026300D"/>
    <w:rsid w:val="00265723"/>
    <w:rsid w:val="00273698"/>
    <w:rsid w:val="00281425"/>
    <w:rsid w:val="00281650"/>
    <w:rsid w:val="00283101"/>
    <w:rsid w:val="002863D1"/>
    <w:rsid w:val="002870A0"/>
    <w:rsid w:val="00287A82"/>
    <w:rsid w:val="002901D9"/>
    <w:rsid w:val="00292BD2"/>
    <w:rsid w:val="002A19F4"/>
    <w:rsid w:val="002A550A"/>
    <w:rsid w:val="002B2120"/>
    <w:rsid w:val="002B23C7"/>
    <w:rsid w:val="002B2BDF"/>
    <w:rsid w:val="002B4B92"/>
    <w:rsid w:val="002C0E1F"/>
    <w:rsid w:val="002C6B6C"/>
    <w:rsid w:val="002D0E15"/>
    <w:rsid w:val="002D1F7F"/>
    <w:rsid w:val="002D26E7"/>
    <w:rsid w:val="002D42B6"/>
    <w:rsid w:val="002D450A"/>
    <w:rsid w:val="002E0A61"/>
    <w:rsid w:val="002E1FC1"/>
    <w:rsid w:val="002F04BB"/>
    <w:rsid w:val="002F26C1"/>
    <w:rsid w:val="002F3536"/>
    <w:rsid w:val="002F51B9"/>
    <w:rsid w:val="002F6469"/>
    <w:rsid w:val="00301A39"/>
    <w:rsid w:val="003037E3"/>
    <w:rsid w:val="00306C32"/>
    <w:rsid w:val="003108A0"/>
    <w:rsid w:val="00310E83"/>
    <w:rsid w:val="00311071"/>
    <w:rsid w:val="003152D5"/>
    <w:rsid w:val="0032255C"/>
    <w:rsid w:val="00324197"/>
    <w:rsid w:val="003278F4"/>
    <w:rsid w:val="003303FA"/>
    <w:rsid w:val="00330837"/>
    <w:rsid w:val="00333547"/>
    <w:rsid w:val="00335113"/>
    <w:rsid w:val="00337B35"/>
    <w:rsid w:val="00342D7C"/>
    <w:rsid w:val="00352AF3"/>
    <w:rsid w:val="00353C98"/>
    <w:rsid w:val="00354862"/>
    <w:rsid w:val="00355FE1"/>
    <w:rsid w:val="003609C7"/>
    <w:rsid w:val="00372C07"/>
    <w:rsid w:val="00373DE3"/>
    <w:rsid w:val="003756D6"/>
    <w:rsid w:val="00386765"/>
    <w:rsid w:val="00386E9F"/>
    <w:rsid w:val="003902F5"/>
    <w:rsid w:val="00391588"/>
    <w:rsid w:val="003A509C"/>
    <w:rsid w:val="003A5C49"/>
    <w:rsid w:val="003B0496"/>
    <w:rsid w:val="003B1342"/>
    <w:rsid w:val="003B5090"/>
    <w:rsid w:val="003B6405"/>
    <w:rsid w:val="003C388F"/>
    <w:rsid w:val="003C74C5"/>
    <w:rsid w:val="003D55D1"/>
    <w:rsid w:val="003D73B9"/>
    <w:rsid w:val="003E2618"/>
    <w:rsid w:val="003E3550"/>
    <w:rsid w:val="003E712A"/>
    <w:rsid w:val="003F11D4"/>
    <w:rsid w:val="003F1D9E"/>
    <w:rsid w:val="003F5B6A"/>
    <w:rsid w:val="004009A9"/>
    <w:rsid w:val="00401761"/>
    <w:rsid w:val="00401C9D"/>
    <w:rsid w:val="00402A11"/>
    <w:rsid w:val="00405674"/>
    <w:rsid w:val="004117ED"/>
    <w:rsid w:val="004154F5"/>
    <w:rsid w:val="0041607D"/>
    <w:rsid w:val="004252E0"/>
    <w:rsid w:val="0042606A"/>
    <w:rsid w:val="00430004"/>
    <w:rsid w:val="004329A6"/>
    <w:rsid w:val="00434900"/>
    <w:rsid w:val="0043578C"/>
    <w:rsid w:val="00441833"/>
    <w:rsid w:val="004422B6"/>
    <w:rsid w:val="00444F06"/>
    <w:rsid w:val="004451DC"/>
    <w:rsid w:val="00451E48"/>
    <w:rsid w:val="00452E8C"/>
    <w:rsid w:val="004532F4"/>
    <w:rsid w:val="00456ACB"/>
    <w:rsid w:val="00465A48"/>
    <w:rsid w:val="004669B9"/>
    <w:rsid w:val="0046770D"/>
    <w:rsid w:val="00467797"/>
    <w:rsid w:val="00475F7B"/>
    <w:rsid w:val="0047602E"/>
    <w:rsid w:val="0048188B"/>
    <w:rsid w:val="004823C1"/>
    <w:rsid w:val="00492383"/>
    <w:rsid w:val="00495CF8"/>
    <w:rsid w:val="004A1180"/>
    <w:rsid w:val="004A34E0"/>
    <w:rsid w:val="004A4FE6"/>
    <w:rsid w:val="004A5AF2"/>
    <w:rsid w:val="004B02BD"/>
    <w:rsid w:val="004B1F51"/>
    <w:rsid w:val="004B26E1"/>
    <w:rsid w:val="004B3D67"/>
    <w:rsid w:val="004C16F7"/>
    <w:rsid w:val="004C1797"/>
    <w:rsid w:val="004D3CF7"/>
    <w:rsid w:val="004D6C10"/>
    <w:rsid w:val="004E655C"/>
    <w:rsid w:val="004E7FE9"/>
    <w:rsid w:val="004F2656"/>
    <w:rsid w:val="00503B57"/>
    <w:rsid w:val="00504998"/>
    <w:rsid w:val="0050529E"/>
    <w:rsid w:val="00510845"/>
    <w:rsid w:val="00512C50"/>
    <w:rsid w:val="00516290"/>
    <w:rsid w:val="00517232"/>
    <w:rsid w:val="0052316A"/>
    <w:rsid w:val="00524B9C"/>
    <w:rsid w:val="00527DE5"/>
    <w:rsid w:val="00527F39"/>
    <w:rsid w:val="0053065E"/>
    <w:rsid w:val="005312EE"/>
    <w:rsid w:val="00542369"/>
    <w:rsid w:val="00542A2B"/>
    <w:rsid w:val="005465EA"/>
    <w:rsid w:val="005644A3"/>
    <w:rsid w:val="00565E68"/>
    <w:rsid w:val="0056761D"/>
    <w:rsid w:val="00571A1A"/>
    <w:rsid w:val="00572D6C"/>
    <w:rsid w:val="00573375"/>
    <w:rsid w:val="00573F59"/>
    <w:rsid w:val="005747D2"/>
    <w:rsid w:val="005776DB"/>
    <w:rsid w:val="00580C3D"/>
    <w:rsid w:val="00582CA0"/>
    <w:rsid w:val="00585003"/>
    <w:rsid w:val="005860FE"/>
    <w:rsid w:val="00590F9C"/>
    <w:rsid w:val="005A27A7"/>
    <w:rsid w:val="005A389E"/>
    <w:rsid w:val="005A3DD9"/>
    <w:rsid w:val="005A3F3C"/>
    <w:rsid w:val="005A4EDB"/>
    <w:rsid w:val="005A706F"/>
    <w:rsid w:val="005B33C5"/>
    <w:rsid w:val="005B3C68"/>
    <w:rsid w:val="005B53DE"/>
    <w:rsid w:val="005B5A34"/>
    <w:rsid w:val="005B6661"/>
    <w:rsid w:val="005C1737"/>
    <w:rsid w:val="005C4462"/>
    <w:rsid w:val="005D0D78"/>
    <w:rsid w:val="005D2E28"/>
    <w:rsid w:val="005D53F0"/>
    <w:rsid w:val="005D5D39"/>
    <w:rsid w:val="005D6DC3"/>
    <w:rsid w:val="005E1695"/>
    <w:rsid w:val="005E682F"/>
    <w:rsid w:val="005E74D9"/>
    <w:rsid w:val="005F2495"/>
    <w:rsid w:val="005F488C"/>
    <w:rsid w:val="005F7844"/>
    <w:rsid w:val="00601BCA"/>
    <w:rsid w:val="00602A46"/>
    <w:rsid w:val="006037CA"/>
    <w:rsid w:val="0060728E"/>
    <w:rsid w:val="00611AC6"/>
    <w:rsid w:val="006134E0"/>
    <w:rsid w:val="006220D4"/>
    <w:rsid w:val="00624954"/>
    <w:rsid w:val="00626641"/>
    <w:rsid w:val="0062733F"/>
    <w:rsid w:val="006410B4"/>
    <w:rsid w:val="00641CF9"/>
    <w:rsid w:val="006518E7"/>
    <w:rsid w:val="00656385"/>
    <w:rsid w:val="006565C3"/>
    <w:rsid w:val="00657819"/>
    <w:rsid w:val="00665343"/>
    <w:rsid w:val="00665717"/>
    <w:rsid w:val="00673F60"/>
    <w:rsid w:val="00684117"/>
    <w:rsid w:val="00686129"/>
    <w:rsid w:val="00686530"/>
    <w:rsid w:val="00686E4C"/>
    <w:rsid w:val="00686F62"/>
    <w:rsid w:val="00690EB0"/>
    <w:rsid w:val="00693423"/>
    <w:rsid w:val="00693D3C"/>
    <w:rsid w:val="00697CAE"/>
    <w:rsid w:val="006A0995"/>
    <w:rsid w:val="006A5115"/>
    <w:rsid w:val="006A53E9"/>
    <w:rsid w:val="006A566C"/>
    <w:rsid w:val="006B1321"/>
    <w:rsid w:val="006B624C"/>
    <w:rsid w:val="006B648E"/>
    <w:rsid w:val="006C17A1"/>
    <w:rsid w:val="006C1C6A"/>
    <w:rsid w:val="006C1F70"/>
    <w:rsid w:val="006C3723"/>
    <w:rsid w:val="006C48CE"/>
    <w:rsid w:val="006C5D51"/>
    <w:rsid w:val="006D2319"/>
    <w:rsid w:val="006D2DBA"/>
    <w:rsid w:val="006D4194"/>
    <w:rsid w:val="006E754C"/>
    <w:rsid w:val="006F38B9"/>
    <w:rsid w:val="006F6DBA"/>
    <w:rsid w:val="00707F74"/>
    <w:rsid w:val="00714366"/>
    <w:rsid w:val="007170BA"/>
    <w:rsid w:val="007348C5"/>
    <w:rsid w:val="00740AFE"/>
    <w:rsid w:val="00745AA8"/>
    <w:rsid w:val="00745D18"/>
    <w:rsid w:val="00747928"/>
    <w:rsid w:val="00752C5D"/>
    <w:rsid w:val="00754E2E"/>
    <w:rsid w:val="00755013"/>
    <w:rsid w:val="007559C2"/>
    <w:rsid w:val="007564E1"/>
    <w:rsid w:val="0075682B"/>
    <w:rsid w:val="00756DEB"/>
    <w:rsid w:val="0075770A"/>
    <w:rsid w:val="00761497"/>
    <w:rsid w:val="007649E7"/>
    <w:rsid w:val="00771AE2"/>
    <w:rsid w:val="0077339E"/>
    <w:rsid w:val="00792297"/>
    <w:rsid w:val="007A3150"/>
    <w:rsid w:val="007A347D"/>
    <w:rsid w:val="007A3D81"/>
    <w:rsid w:val="007A4207"/>
    <w:rsid w:val="007A4643"/>
    <w:rsid w:val="007A6638"/>
    <w:rsid w:val="007A6D73"/>
    <w:rsid w:val="007A71BA"/>
    <w:rsid w:val="007A7B95"/>
    <w:rsid w:val="007A7D93"/>
    <w:rsid w:val="007B0F88"/>
    <w:rsid w:val="007B1A71"/>
    <w:rsid w:val="007B2798"/>
    <w:rsid w:val="007B5896"/>
    <w:rsid w:val="007B74BC"/>
    <w:rsid w:val="007C7961"/>
    <w:rsid w:val="007D0876"/>
    <w:rsid w:val="007D3673"/>
    <w:rsid w:val="007D3E1C"/>
    <w:rsid w:val="007D61E7"/>
    <w:rsid w:val="007D7ED6"/>
    <w:rsid w:val="007E573D"/>
    <w:rsid w:val="007E5A88"/>
    <w:rsid w:val="007E5E02"/>
    <w:rsid w:val="007E7FEE"/>
    <w:rsid w:val="007F00A7"/>
    <w:rsid w:val="007F4B91"/>
    <w:rsid w:val="007F6CB8"/>
    <w:rsid w:val="007F7181"/>
    <w:rsid w:val="007F72B5"/>
    <w:rsid w:val="00800939"/>
    <w:rsid w:val="00800AA6"/>
    <w:rsid w:val="0080144B"/>
    <w:rsid w:val="0080188C"/>
    <w:rsid w:val="00803522"/>
    <w:rsid w:val="00804B78"/>
    <w:rsid w:val="0080625C"/>
    <w:rsid w:val="00807F74"/>
    <w:rsid w:val="00811ABF"/>
    <w:rsid w:val="008209BE"/>
    <w:rsid w:val="008241B4"/>
    <w:rsid w:val="00831F7D"/>
    <w:rsid w:val="008332C0"/>
    <w:rsid w:val="008431D5"/>
    <w:rsid w:val="00843372"/>
    <w:rsid w:val="008564B8"/>
    <w:rsid w:val="00856904"/>
    <w:rsid w:val="0086483C"/>
    <w:rsid w:val="008831ED"/>
    <w:rsid w:val="00886E93"/>
    <w:rsid w:val="0089246E"/>
    <w:rsid w:val="00892D29"/>
    <w:rsid w:val="008942F3"/>
    <w:rsid w:val="00895FE0"/>
    <w:rsid w:val="008A0CB1"/>
    <w:rsid w:val="008B0F53"/>
    <w:rsid w:val="008B2D31"/>
    <w:rsid w:val="008B4D95"/>
    <w:rsid w:val="008B7839"/>
    <w:rsid w:val="008C2293"/>
    <w:rsid w:val="008C41DB"/>
    <w:rsid w:val="008C52C1"/>
    <w:rsid w:val="008D0082"/>
    <w:rsid w:val="008D14E6"/>
    <w:rsid w:val="008D2C41"/>
    <w:rsid w:val="008E4BAC"/>
    <w:rsid w:val="00900AE4"/>
    <w:rsid w:val="00912035"/>
    <w:rsid w:val="0091237B"/>
    <w:rsid w:val="00912F49"/>
    <w:rsid w:val="00913369"/>
    <w:rsid w:val="00913623"/>
    <w:rsid w:val="00913719"/>
    <w:rsid w:val="0091371C"/>
    <w:rsid w:val="009143F2"/>
    <w:rsid w:val="00914B92"/>
    <w:rsid w:val="00915077"/>
    <w:rsid w:val="00925C45"/>
    <w:rsid w:val="009303C5"/>
    <w:rsid w:val="00931E53"/>
    <w:rsid w:val="00933973"/>
    <w:rsid w:val="00933C38"/>
    <w:rsid w:val="00941C77"/>
    <w:rsid w:val="00944720"/>
    <w:rsid w:val="00950B16"/>
    <w:rsid w:val="0095124F"/>
    <w:rsid w:val="0095538D"/>
    <w:rsid w:val="00956843"/>
    <w:rsid w:val="00963337"/>
    <w:rsid w:val="00965804"/>
    <w:rsid w:val="009704AF"/>
    <w:rsid w:val="00970C63"/>
    <w:rsid w:val="00970F87"/>
    <w:rsid w:val="00972B3C"/>
    <w:rsid w:val="009749DE"/>
    <w:rsid w:val="00991D21"/>
    <w:rsid w:val="009936EC"/>
    <w:rsid w:val="00994A33"/>
    <w:rsid w:val="00994BC6"/>
    <w:rsid w:val="009958CA"/>
    <w:rsid w:val="0099667F"/>
    <w:rsid w:val="00997AD2"/>
    <w:rsid w:val="009A17E9"/>
    <w:rsid w:val="009B66CF"/>
    <w:rsid w:val="009B759C"/>
    <w:rsid w:val="009C0A96"/>
    <w:rsid w:val="009C1D2B"/>
    <w:rsid w:val="009C5D4F"/>
    <w:rsid w:val="009D2B6D"/>
    <w:rsid w:val="009D6A67"/>
    <w:rsid w:val="009D7949"/>
    <w:rsid w:val="009E2BB0"/>
    <w:rsid w:val="009E31B3"/>
    <w:rsid w:val="009E39F6"/>
    <w:rsid w:val="009E6887"/>
    <w:rsid w:val="009F0CF7"/>
    <w:rsid w:val="009F1E48"/>
    <w:rsid w:val="00A00280"/>
    <w:rsid w:val="00A00765"/>
    <w:rsid w:val="00A15470"/>
    <w:rsid w:val="00A23C1A"/>
    <w:rsid w:val="00A248B9"/>
    <w:rsid w:val="00A27E10"/>
    <w:rsid w:val="00A35B24"/>
    <w:rsid w:val="00A40081"/>
    <w:rsid w:val="00A41544"/>
    <w:rsid w:val="00A44E3D"/>
    <w:rsid w:val="00A456B2"/>
    <w:rsid w:val="00A46753"/>
    <w:rsid w:val="00A47494"/>
    <w:rsid w:val="00A50553"/>
    <w:rsid w:val="00A5114E"/>
    <w:rsid w:val="00A534F0"/>
    <w:rsid w:val="00A54213"/>
    <w:rsid w:val="00A55279"/>
    <w:rsid w:val="00A5527B"/>
    <w:rsid w:val="00A61B32"/>
    <w:rsid w:val="00A6298A"/>
    <w:rsid w:val="00A65597"/>
    <w:rsid w:val="00A701AE"/>
    <w:rsid w:val="00A80497"/>
    <w:rsid w:val="00A81DC5"/>
    <w:rsid w:val="00A84310"/>
    <w:rsid w:val="00A84E7C"/>
    <w:rsid w:val="00A85470"/>
    <w:rsid w:val="00A910B2"/>
    <w:rsid w:val="00A910FC"/>
    <w:rsid w:val="00AA1125"/>
    <w:rsid w:val="00AA22E3"/>
    <w:rsid w:val="00AA2DAE"/>
    <w:rsid w:val="00AA3CDC"/>
    <w:rsid w:val="00AB00B6"/>
    <w:rsid w:val="00AB6B43"/>
    <w:rsid w:val="00AC3A48"/>
    <w:rsid w:val="00AC3B60"/>
    <w:rsid w:val="00AC3DE2"/>
    <w:rsid w:val="00AC4514"/>
    <w:rsid w:val="00AC5672"/>
    <w:rsid w:val="00AC7504"/>
    <w:rsid w:val="00AD0104"/>
    <w:rsid w:val="00AD1F1B"/>
    <w:rsid w:val="00AD6F62"/>
    <w:rsid w:val="00AE0D7F"/>
    <w:rsid w:val="00AE1518"/>
    <w:rsid w:val="00AE208C"/>
    <w:rsid w:val="00AE6013"/>
    <w:rsid w:val="00AE7377"/>
    <w:rsid w:val="00AE7F49"/>
    <w:rsid w:val="00AF3AE0"/>
    <w:rsid w:val="00AF766C"/>
    <w:rsid w:val="00AF797C"/>
    <w:rsid w:val="00AF7B31"/>
    <w:rsid w:val="00AF7FB2"/>
    <w:rsid w:val="00B01126"/>
    <w:rsid w:val="00B10BF9"/>
    <w:rsid w:val="00B11B7E"/>
    <w:rsid w:val="00B12757"/>
    <w:rsid w:val="00B15398"/>
    <w:rsid w:val="00B2287B"/>
    <w:rsid w:val="00B23E13"/>
    <w:rsid w:val="00B26507"/>
    <w:rsid w:val="00B36D88"/>
    <w:rsid w:val="00B42567"/>
    <w:rsid w:val="00B42E28"/>
    <w:rsid w:val="00B44911"/>
    <w:rsid w:val="00B45859"/>
    <w:rsid w:val="00B4679C"/>
    <w:rsid w:val="00B50A80"/>
    <w:rsid w:val="00B54D0A"/>
    <w:rsid w:val="00B54D46"/>
    <w:rsid w:val="00B5556F"/>
    <w:rsid w:val="00B602C9"/>
    <w:rsid w:val="00B60AD5"/>
    <w:rsid w:val="00B624D1"/>
    <w:rsid w:val="00B64845"/>
    <w:rsid w:val="00B704E1"/>
    <w:rsid w:val="00B7201B"/>
    <w:rsid w:val="00B83BC9"/>
    <w:rsid w:val="00B842F2"/>
    <w:rsid w:val="00B87567"/>
    <w:rsid w:val="00B90252"/>
    <w:rsid w:val="00B933EC"/>
    <w:rsid w:val="00B93D86"/>
    <w:rsid w:val="00B93FF5"/>
    <w:rsid w:val="00BA419F"/>
    <w:rsid w:val="00BB06B0"/>
    <w:rsid w:val="00BB1163"/>
    <w:rsid w:val="00BB2664"/>
    <w:rsid w:val="00BB3DA2"/>
    <w:rsid w:val="00BB41CD"/>
    <w:rsid w:val="00BB766D"/>
    <w:rsid w:val="00BC16E0"/>
    <w:rsid w:val="00BD1A66"/>
    <w:rsid w:val="00BD6447"/>
    <w:rsid w:val="00BD7B91"/>
    <w:rsid w:val="00BE6A2C"/>
    <w:rsid w:val="00BF0012"/>
    <w:rsid w:val="00BF057B"/>
    <w:rsid w:val="00BF104B"/>
    <w:rsid w:val="00BF4213"/>
    <w:rsid w:val="00BF4A7C"/>
    <w:rsid w:val="00BF5422"/>
    <w:rsid w:val="00BF5AC0"/>
    <w:rsid w:val="00BF6A67"/>
    <w:rsid w:val="00BF773A"/>
    <w:rsid w:val="00BF7E7B"/>
    <w:rsid w:val="00C03AE4"/>
    <w:rsid w:val="00C05A70"/>
    <w:rsid w:val="00C05E17"/>
    <w:rsid w:val="00C12A3F"/>
    <w:rsid w:val="00C12DB3"/>
    <w:rsid w:val="00C134F4"/>
    <w:rsid w:val="00C1713B"/>
    <w:rsid w:val="00C22EC8"/>
    <w:rsid w:val="00C2403C"/>
    <w:rsid w:val="00C259A6"/>
    <w:rsid w:val="00C302C4"/>
    <w:rsid w:val="00C3576D"/>
    <w:rsid w:val="00C37180"/>
    <w:rsid w:val="00C37C3E"/>
    <w:rsid w:val="00C430A5"/>
    <w:rsid w:val="00C43FAE"/>
    <w:rsid w:val="00C51008"/>
    <w:rsid w:val="00C53C4A"/>
    <w:rsid w:val="00C57653"/>
    <w:rsid w:val="00C60195"/>
    <w:rsid w:val="00C60EB5"/>
    <w:rsid w:val="00C63719"/>
    <w:rsid w:val="00C64480"/>
    <w:rsid w:val="00C65327"/>
    <w:rsid w:val="00C7197E"/>
    <w:rsid w:val="00C72713"/>
    <w:rsid w:val="00C734D3"/>
    <w:rsid w:val="00C7659B"/>
    <w:rsid w:val="00C7751C"/>
    <w:rsid w:val="00C93C62"/>
    <w:rsid w:val="00C97834"/>
    <w:rsid w:val="00CA045C"/>
    <w:rsid w:val="00CA2786"/>
    <w:rsid w:val="00CA33EE"/>
    <w:rsid w:val="00CA4AB4"/>
    <w:rsid w:val="00CA5FD9"/>
    <w:rsid w:val="00CB4A42"/>
    <w:rsid w:val="00CC0F82"/>
    <w:rsid w:val="00CC19E0"/>
    <w:rsid w:val="00CC4FF9"/>
    <w:rsid w:val="00CC5401"/>
    <w:rsid w:val="00CD004C"/>
    <w:rsid w:val="00CD1F16"/>
    <w:rsid w:val="00CD3A9B"/>
    <w:rsid w:val="00CD67AA"/>
    <w:rsid w:val="00CE2BB5"/>
    <w:rsid w:val="00CE3944"/>
    <w:rsid w:val="00CE4319"/>
    <w:rsid w:val="00CE459F"/>
    <w:rsid w:val="00CE6150"/>
    <w:rsid w:val="00CE6686"/>
    <w:rsid w:val="00CF4587"/>
    <w:rsid w:val="00D02323"/>
    <w:rsid w:val="00D10681"/>
    <w:rsid w:val="00D241B3"/>
    <w:rsid w:val="00D26C35"/>
    <w:rsid w:val="00D2781F"/>
    <w:rsid w:val="00D30FC9"/>
    <w:rsid w:val="00D3165F"/>
    <w:rsid w:val="00D3603D"/>
    <w:rsid w:val="00D367DD"/>
    <w:rsid w:val="00D36DB2"/>
    <w:rsid w:val="00D4188C"/>
    <w:rsid w:val="00D41D4B"/>
    <w:rsid w:val="00D445EF"/>
    <w:rsid w:val="00D453D8"/>
    <w:rsid w:val="00D47856"/>
    <w:rsid w:val="00D51D7B"/>
    <w:rsid w:val="00D527DE"/>
    <w:rsid w:val="00D6002F"/>
    <w:rsid w:val="00D60B5C"/>
    <w:rsid w:val="00D620CF"/>
    <w:rsid w:val="00D668A3"/>
    <w:rsid w:val="00D6691E"/>
    <w:rsid w:val="00D753B2"/>
    <w:rsid w:val="00D77E82"/>
    <w:rsid w:val="00D8053B"/>
    <w:rsid w:val="00D81B0E"/>
    <w:rsid w:val="00D84414"/>
    <w:rsid w:val="00D92243"/>
    <w:rsid w:val="00D958F0"/>
    <w:rsid w:val="00DA6127"/>
    <w:rsid w:val="00DA64E7"/>
    <w:rsid w:val="00DA7214"/>
    <w:rsid w:val="00DB5B2F"/>
    <w:rsid w:val="00DB7060"/>
    <w:rsid w:val="00DB7A65"/>
    <w:rsid w:val="00DC3503"/>
    <w:rsid w:val="00DC4B20"/>
    <w:rsid w:val="00DD2ACB"/>
    <w:rsid w:val="00DD6023"/>
    <w:rsid w:val="00DD7765"/>
    <w:rsid w:val="00DE04D2"/>
    <w:rsid w:val="00DE45B4"/>
    <w:rsid w:val="00DF30D9"/>
    <w:rsid w:val="00DF5E90"/>
    <w:rsid w:val="00DF6E53"/>
    <w:rsid w:val="00E03B80"/>
    <w:rsid w:val="00E05B7D"/>
    <w:rsid w:val="00E068EF"/>
    <w:rsid w:val="00E10325"/>
    <w:rsid w:val="00E110EC"/>
    <w:rsid w:val="00E1161C"/>
    <w:rsid w:val="00E121E8"/>
    <w:rsid w:val="00E138CB"/>
    <w:rsid w:val="00E13F47"/>
    <w:rsid w:val="00E21816"/>
    <w:rsid w:val="00E21D1B"/>
    <w:rsid w:val="00E23FC9"/>
    <w:rsid w:val="00E27A6E"/>
    <w:rsid w:val="00E342D4"/>
    <w:rsid w:val="00E351F3"/>
    <w:rsid w:val="00E3769B"/>
    <w:rsid w:val="00E40AC1"/>
    <w:rsid w:val="00E41F49"/>
    <w:rsid w:val="00E45C6F"/>
    <w:rsid w:val="00E47DD4"/>
    <w:rsid w:val="00E5014D"/>
    <w:rsid w:val="00E50D1B"/>
    <w:rsid w:val="00E52744"/>
    <w:rsid w:val="00E5417D"/>
    <w:rsid w:val="00E541F0"/>
    <w:rsid w:val="00E61E19"/>
    <w:rsid w:val="00E6509B"/>
    <w:rsid w:val="00E663BE"/>
    <w:rsid w:val="00E66E45"/>
    <w:rsid w:val="00E7251C"/>
    <w:rsid w:val="00E72748"/>
    <w:rsid w:val="00E72DA8"/>
    <w:rsid w:val="00E7641E"/>
    <w:rsid w:val="00E84CA1"/>
    <w:rsid w:val="00E90079"/>
    <w:rsid w:val="00E90845"/>
    <w:rsid w:val="00E90E37"/>
    <w:rsid w:val="00E93558"/>
    <w:rsid w:val="00EB23ED"/>
    <w:rsid w:val="00EB675B"/>
    <w:rsid w:val="00EC017E"/>
    <w:rsid w:val="00EC14AB"/>
    <w:rsid w:val="00EC266A"/>
    <w:rsid w:val="00EC2C79"/>
    <w:rsid w:val="00ED294A"/>
    <w:rsid w:val="00ED3ACD"/>
    <w:rsid w:val="00ED7CCD"/>
    <w:rsid w:val="00EE04FF"/>
    <w:rsid w:val="00EE11BC"/>
    <w:rsid w:val="00EE1494"/>
    <w:rsid w:val="00EE43D8"/>
    <w:rsid w:val="00EF1015"/>
    <w:rsid w:val="00EF34D9"/>
    <w:rsid w:val="00EF50C7"/>
    <w:rsid w:val="00F01505"/>
    <w:rsid w:val="00F0642D"/>
    <w:rsid w:val="00F0729D"/>
    <w:rsid w:val="00F07F26"/>
    <w:rsid w:val="00F21FC9"/>
    <w:rsid w:val="00F22231"/>
    <w:rsid w:val="00F23EA2"/>
    <w:rsid w:val="00F24F78"/>
    <w:rsid w:val="00F2561A"/>
    <w:rsid w:val="00F268EB"/>
    <w:rsid w:val="00F31C48"/>
    <w:rsid w:val="00F3213B"/>
    <w:rsid w:val="00F374EC"/>
    <w:rsid w:val="00F40D2F"/>
    <w:rsid w:val="00F41691"/>
    <w:rsid w:val="00F45C53"/>
    <w:rsid w:val="00F476A3"/>
    <w:rsid w:val="00F47FDC"/>
    <w:rsid w:val="00F50561"/>
    <w:rsid w:val="00F50DE4"/>
    <w:rsid w:val="00F571C2"/>
    <w:rsid w:val="00F5766D"/>
    <w:rsid w:val="00F61780"/>
    <w:rsid w:val="00F709BF"/>
    <w:rsid w:val="00F90FCB"/>
    <w:rsid w:val="00F934B5"/>
    <w:rsid w:val="00F941A9"/>
    <w:rsid w:val="00F96D51"/>
    <w:rsid w:val="00F97627"/>
    <w:rsid w:val="00FA0E88"/>
    <w:rsid w:val="00FA3253"/>
    <w:rsid w:val="00FA698C"/>
    <w:rsid w:val="00FB18ED"/>
    <w:rsid w:val="00FB352A"/>
    <w:rsid w:val="00FB4299"/>
    <w:rsid w:val="00FC259D"/>
    <w:rsid w:val="00FC2ADB"/>
    <w:rsid w:val="00FC50D0"/>
    <w:rsid w:val="00FC5454"/>
    <w:rsid w:val="00FC565C"/>
    <w:rsid w:val="00FD048D"/>
    <w:rsid w:val="00FD06C9"/>
    <w:rsid w:val="00FE038E"/>
    <w:rsid w:val="00FE080A"/>
    <w:rsid w:val="00FE3179"/>
    <w:rsid w:val="00FE3A5F"/>
    <w:rsid w:val="00FF11E2"/>
    <w:rsid w:val="00FF22FC"/>
    <w:rsid w:val="00FF3EAA"/>
    <w:rsid w:val="00FF4FF1"/>
    <w:rsid w:val="00FF6E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pacing w:val="90"/>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606"/>
    <w:pPr>
      <w:widowControl w:val="0"/>
      <w:spacing w:after="0" w:line="240" w:lineRule="auto"/>
    </w:pPr>
    <w:rPr>
      <w:rFonts w:eastAsia="Times New Roman"/>
      <w:b/>
      <w:bCs/>
      <w:spacing w:val="0"/>
      <w:lang w:eastAsia="ru-RU"/>
    </w:rPr>
  </w:style>
  <w:style w:type="paragraph" w:styleId="1">
    <w:name w:val="heading 1"/>
    <w:basedOn w:val="a"/>
    <w:next w:val="a"/>
    <w:link w:val="10"/>
    <w:uiPriority w:val="9"/>
    <w:qFormat/>
    <w:rsid w:val="00242606"/>
    <w:pPr>
      <w:keepNext/>
      <w:ind w:firstLine="720"/>
      <w:outlineLvl w:val="0"/>
    </w:pPr>
    <w:rPr>
      <w:sz w:val="32"/>
      <w:szCs w:val="32"/>
    </w:rPr>
  </w:style>
  <w:style w:type="paragraph" w:styleId="2">
    <w:name w:val="heading 2"/>
    <w:basedOn w:val="a"/>
    <w:next w:val="a"/>
    <w:link w:val="20"/>
    <w:uiPriority w:val="9"/>
    <w:unhideWhenUsed/>
    <w:qFormat/>
    <w:rsid w:val="00242606"/>
    <w:pPr>
      <w:keepNext/>
      <w:keepLines/>
      <w:spacing w:before="200"/>
      <w:outlineLvl w:val="1"/>
    </w:pPr>
    <w:rPr>
      <w:rFonts w:asciiTheme="majorHAnsi" w:eastAsiaTheme="majorEastAsia" w:hAnsiTheme="majorHAnsi" w:cstheme="majorBidi"/>
      <w:b w:val="0"/>
      <w:bCs w:val="0"/>
      <w:color w:val="4F81BD" w:themeColor="accent1"/>
      <w:sz w:val="26"/>
      <w:szCs w:val="26"/>
    </w:rPr>
  </w:style>
  <w:style w:type="paragraph" w:styleId="3">
    <w:name w:val="heading 3"/>
    <w:basedOn w:val="a"/>
    <w:next w:val="a"/>
    <w:link w:val="30"/>
    <w:uiPriority w:val="9"/>
    <w:unhideWhenUsed/>
    <w:qFormat/>
    <w:rsid w:val="00242606"/>
    <w:pPr>
      <w:keepNext/>
      <w:keepLines/>
      <w:spacing w:before="200"/>
      <w:outlineLvl w:val="2"/>
    </w:pPr>
    <w:rPr>
      <w:rFonts w:asciiTheme="majorHAnsi" w:eastAsiaTheme="majorEastAsia" w:hAnsiTheme="majorHAnsi" w:cstheme="majorBidi"/>
      <w:b w:val="0"/>
      <w:bCs w:val="0"/>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26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242606"/>
    <w:rPr>
      <w:rFonts w:eastAsia="Times New Roman"/>
      <w:b/>
      <w:bCs/>
      <w:spacing w:val="0"/>
      <w:sz w:val="32"/>
      <w:szCs w:val="32"/>
      <w:lang w:eastAsia="ru-RU"/>
    </w:rPr>
  </w:style>
  <w:style w:type="paragraph" w:styleId="a4">
    <w:name w:val="Title"/>
    <w:basedOn w:val="a"/>
    <w:link w:val="a5"/>
    <w:qFormat/>
    <w:rsid w:val="00242606"/>
    <w:pPr>
      <w:jc w:val="center"/>
    </w:pPr>
    <w:rPr>
      <w:b w:val="0"/>
      <w:bCs w:val="0"/>
      <w:sz w:val="22"/>
      <w:szCs w:val="22"/>
    </w:rPr>
  </w:style>
  <w:style w:type="character" w:customStyle="1" w:styleId="a5">
    <w:name w:val="Название Знак"/>
    <w:basedOn w:val="a0"/>
    <w:link w:val="a4"/>
    <w:uiPriority w:val="10"/>
    <w:rsid w:val="00242606"/>
    <w:rPr>
      <w:rFonts w:eastAsia="Times New Roman"/>
      <w:spacing w:val="0"/>
      <w:sz w:val="22"/>
      <w:szCs w:val="22"/>
      <w:lang w:eastAsia="ru-RU"/>
    </w:rPr>
  </w:style>
  <w:style w:type="paragraph" w:styleId="a6">
    <w:name w:val="Balloon Text"/>
    <w:basedOn w:val="a"/>
    <w:link w:val="a7"/>
    <w:uiPriority w:val="99"/>
    <w:semiHidden/>
    <w:unhideWhenUsed/>
    <w:rsid w:val="00242606"/>
    <w:rPr>
      <w:rFonts w:ascii="Tahoma" w:hAnsi="Tahoma" w:cs="Tahoma"/>
      <w:sz w:val="16"/>
      <w:szCs w:val="16"/>
    </w:rPr>
  </w:style>
  <w:style w:type="character" w:customStyle="1" w:styleId="a7">
    <w:name w:val="Текст выноски Знак"/>
    <w:basedOn w:val="a0"/>
    <w:link w:val="a6"/>
    <w:uiPriority w:val="99"/>
    <w:semiHidden/>
    <w:rsid w:val="00242606"/>
    <w:rPr>
      <w:rFonts w:ascii="Tahoma" w:eastAsia="Times New Roman" w:hAnsi="Tahoma" w:cs="Tahoma"/>
      <w:b/>
      <w:bCs/>
      <w:spacing w:val="0"/>
      <w:sz w:val="16"/>
      <w:szCs w:val="16"/>
      <w:lang w:eastAsia="ru-RU"/>
    </w:rPr>
  </w:style>
  <w:style w:type="character" w:customStyle="1" w:styleId="20">
    <w:name w:val="Заголовок 2 Знак"/>
    <w:basedOn w:val="a0"/>
    <w:link w:val="2"/>
    <w:uiPriority w:val="9"/>
    <w:rsid w:val="00242606"/>
    <w:rPr>
      <w:rFonts w:asciiTheme="majorHAnsi" w:eastAsiaTheme="majorEastAsia" w:hAnsiTheme="majorHAnsi" w:cstheme="majorBidi"/>
      <w:color w:val="4F81BD" w:themeColor="accent1"/>
      <w:spacing w:val="0"/>
      <w:sz w:val="26"/>
      <w:szCs w:val="26"/>
      <w:lang w:eastAsia="ru-RU"/>
    </w:rPr>
  </w:style>
  <w:style w:type="character" w:customStyle="1" w:styleId="30">
    <w:name w:val="Заголовок 3 Знак"/>
    <w:basedOn w:val="a0"/>
    <w:link w:val="3"/>
    <w:uiPriority w:val="9"/>
    <w:rsid w:val="00242606"/>
    <w:rPr>
      <w:rFonts w:asciiTheme="majorHAnsi" w:eastAsiaTheme="majorEastAsia" w:hAnsiTheme="majorHAnsi" w:cstheme="majorBidi"/>
      <w:color w:val="4F81BD" w:themeColor="accent1"/>
      <w:spacing w:val="0"/>
      <w:lang w:eastAsia="ru-RU"/>
    </w:rPr>
  </w:style>
  <w:style w:type="paragraph" w:styleId="a8">
    <w:name w:val="header"/>
    <w:basedOn w:val="a"/>
    <w:link w:val="a9"/>
    <w:uiPriority w:val="99"/>
    <w:unhideWhenUsed/>
    <w:rsid w:val="00243A2D"/>
    <w:pPr>
      <w:tabs>
        <w:tab w:val="center" w:pos="4677"/>
        <w:tab w:val="right" w:pos="9355"/>
      </w:tabs>
    </w:pPr>
  </w:style>
  <w:style w:type="character" w:customStyle="1" w:styleId="a9">
    <w:name w:val="Верхний колонтитул Знак"/>
    <w:basedOn w:val="a0"/>
    <w:link w:val="a8"/>
    <w:uiPriority w:val="99"/>
    <w:rsid w:val="00243A2D"/>
    <w:rPr>
      <w:rFonts w:eastAsia="Times New Roman"/>
      <w:b/>
      <w:bCs/>
      <w:spacing w:val="0"/>
      <w:lang w:eastAsia="ru-RU"/>
    </w:rPr>
  </w:style>
  <w:style w:type="paragraph" w:styleId="aa">
    <w:name w:val="footer"/>
    <w:basedOn w:val="a"/>
    <w:link w:val="ab"/>
    <w:uiPriority w:val="99"/>
    <w:unhideWhenUsed/>
    <w:rsid w:val="00243A2D"/>
    <w:pPr>
      <w:tabs>
        <w:tab w:val="center" w:pos="4677"/>
        <w:tab w:val="right" w:pos="9355"/>
      </w:tabs>
    </w:pPr>
  </w:style>
  <w:style w:type="character" w:customStyle="1" w:styleId="ab">
    <w:name w:val="Нижний колонтитул Знак"/>
    <w:basedOn w:val="a0"/>
    <w:link w:val="aa"/>
    <w:uiPriority w:val="99"/>
    <w:rsid w:val="00243A2D"/>
    <w:rPr>
      <w:rFonts w:eastAsia="Times New Roman"/>
      <w:b/>
      <w:bCs/>
      <w:spacing w:val="0"/>
      <w:lang w:eastAsia="ru-RU"/>
    </w:rPr>
  </w:style>
  <w:style w:type="paragraph" w:customStyle="1" w:styleId="ac">
    <w:name w:val="Знак"/>
    <w:basedOn w:val="a"/>
    <w:rsid w:val="00740AFE"/>
    <w:pPr>
      <w:widowControl/>
      <w:spacing w:before="100" w:beforeAutospacing="1" w:after="100" w:afterAutospacing="1"/>
    </w:pPr>
    <w:rPr>
      <w:rFonts w:ascii="Tahoma" w:hAnsi="Tahoma"/>
      <w:color w:val="auto"/>
      <w:sz w:val="20"/>
      <w:szCs w:val="20"/>
      <w:lang w:val="en-US" w:eastAsia="en-US"/>
    </w:rPr>
  </w:style>
  <w:style w:type="paragraph" w:styleId="ad">
    <w:name w:val="No Spacing"/>
    <w:uiPriority w:val="1"/>
    <w:qFormat/>
    <w:rsid w:val="00761497"/>
    <w:pPr>
      <w:spacing w:after="0" w:line="240" w:lineRule="auto"/>
    </w:pPr>
    <w:rPr>
      <w:rFonts w:ascii="Calibri" w:eastAsia="Calibri" w:hAnsi="Calibri"/>
      <w:b/>
      <w:bCs/>
      <w:color w:val="auto"/>
      <w:spacing w:val="0"/>
      <w:sz w:val="22"/>
      <w:szCs w:val="22"/>
    </w:rPr>
  </w:style>
  <w:style w:type="character" w:customStyle="1" w:styleId="ae">
    <w:name w:val="Основной текст_"/>
    <w:link w:val="11"/>
    <w:rsid w:val="00771AE2"/>
    <w:rPr>
      <w:rFonts w:eastAsia="Times New Roman"/>
      <w:sz w:val="24"/>
      <w:szCs w:val="24"/>
      <w:shd w:val="clear" w:color="auto" w:fill="FFFFFF"/>
    </w:rPr>
  </w:style>
  <w:style w:type="paragraph" w:customStyle="1" w:styleId="11">
    <w:name w:val="Основной текст1"/>
    <w:basedOn w:val="a"/>
    <w:link w:val="ae"/>
    <w:rsid w:val="00771AE2"/>
    <w:pPr>
      <w:widowControl/>
      <w:shd w:val="clear" w:color="auto" w:fill="FFFFFF"/>
      <w:spacing w:before="360" w:line="307" w:lineRule="exact"/>
      <w:jc w:val="both"/>
    </w:pPr>
    <w:rPr>
      <w:b w:val="0"/>
      <w:bCs w:val="0"/>
      <w:spacing w:val="90"/>
      <w:sz w:val="24"/>
      <w:szCs w:val="24"/>
      <w:lang w:eastAsia="en-US"/>
    </w:rPr>
  </w:style>
  <w:style w:type="paragraph" w:customStyle="1" w:styleId="ConsPlusNormal">
    <w:name w:val="ConsPlusNormal"/>
    <w:rsid w:val="0080144B"/>
    <w:pPr>
      <w:autoSpaceDE w:val="0"/>
      <w:autoSpaceDN w:val="0"/>
      <w:adjustRightInd w:val="0"/>
      <w:spacing w:after="0" w:line="240" w:lineRule="auto"/>
    </w:pPr>
    <w:rPr>
      <w:rFonts w:ascii="Arial" w:eastAsia="Times New Roman" w:hAnsi="Arial" w:cs="Arial"/>
      <w:b/>
      <w:bCs/>
      <w:color w:val="auto"/>
      <w:spacing w:val="0"/>
      <w:sz w:val="20"/>
      <w:szCs w:val="20"/>
      <w:lang w:eastAsia="ru-RU"/>
    </w:rPr>
  </w:style>
  <w:style w:type="character" w:styleId="af">
    <w:name w:val="Hyperlink"/>
    <w:uiPriority w:val="99"/>
    <w:unhideWhenUsed/>
    <w:rsid w:val="00C12DB3"/>
    <w:rPr>
      <w:color w:val="0563C1"/>
      <w:u w:val="single"/>
    </w:rPr>
  </w:style>
  <w:style w:type="paragraph" w:customStyle="1" w:styleId="af0">
    <w:name w:val="Нормальный (таблица)"/>
    <w:basedOn w:val="a"/>
    <w:next w:val="a"/>
    <w:uiPriority w:val="99"/>
    <w:rsid w:val="00D51D7B"/>
    <w:pPr>
      <w:autoSpaceDE w:val="0"/>
      <w:autoSpaceDN w:val="0"/>
      <w:adjustRightInd w:val="0"/>
      <w:jc w:val="both"/>
    </w:pPr>
    <w:rPr>
      <w:rFonts w:ascii="Arial" w:eastAsiaTheme="minorEastAsia" w:hAnsi="Arial" w:cs="Arial"/>
      <w:b w:val="0"/>
      <w:bCs w:val="0"/>
      <w:color w:val="auto"/>
      <w:sz w:val="24"/>
      <w:szCs w:val="24"/>
    </w:rPr>
  </w:style>
  <w:style w:type="paragraph" w:customStyle="1" w:styleId="af1">
    <w:name w:val="Прижатый влево"/>
    <w:basedOn w:val="a"/>
    <w:next w:val="a"/>
    <w:uiPriority w:val="99"/>
    <w:rsid w:val="00D51D7B"/>
    <w:pPr>
      <w:autoSpaceDE w:val="0"/>
      <w:autoSpaceDN w:val="0"/>
      <w:adjustRightInd w:val="0"/>
    </w:pPr>
    <w:rPr>
      <w:rFonts w:ascii="Arial" w:eastAsiaTheme="minorEastAsia" w:hAnsi="Arial" w:cs="Arial"/>
      <w:b w:val="0"/>
      <w:bCs w:val="0"/>
      <w:color w:val="auto"/>
      <w:sz w:val="24"/>
      <w:szCs w:val="24"/>
    </w:rPr>
  </w:style>
  <w:style w:type="paragraph" w:customStyle="1" w:styleId="ConsPlusTitle">
    <w:name w:val="ConsPlusTitle"/>
    <w:rsid w:val="00E342D4"/>
    <w:pPr>
      <w:widowControl w:val="0"/>
      <w:autoSpaceDE w:val="0"/>
      <w:autoSpaceDN w:val="0"/>
      <w:adjustRightInd w:val="0"/>
      <w:spacing w:after="0" w:line="240" w:lineRule="auto"/>
    </w:pPr>
    <w:rPr>
      <w:rFonts w:ascii="Calibri" w:eastAsiaTheme="minorEastAsia" w:hAnsi="Calibri" w:cs="Calibri"/>
      <w:b/>
      <w:bCs/>
      <w:color w:val="auto"/>
      <w:spacing w:val="0"/>
      <w:sz w:val="22"/>
      <w:szCs w:val="22"/>
      <w:lang w:eastAsia="ru-RU"/>
    </w:rPr>
  </w:style>
  <w:style w:type="paragraph" w:styleId="af2">
    <w:name w:val="endnote text"/>
    <w:basedOn w:val="a"/>
    <w:link w:val="af3"/>
    <w:uiPriority w:val="99"/>
    <w:semiHidden/>
    <w:unhideWhenUsed/>
    <w:rsid w:val="000F45C6"/>
    <w:rPr>
      <w:sz w:val="20"/>
      <w:szCs w:val="20"/>
    </w:rPr>
  </w:style>
  <w:style w:type="character" w:customStyle="1" w:styleId="af3">
    <w:name w:val="Текст концевой сноски Знак"/>
    <w:basedOn w:val="a0"/>
    <w:link w:val="af2"/>
    <w:uiPriority w:val="99"/>
    <w:semiHidden/>
    <w:rsid w:val="000F45C6"/>
    <w:rPr>
      <w:rFonts w:eastAsia="Times New Roman"/>
      <w:b/>
      <w:bCs/>
      <w:spacing w:val="0"/>
      <w:sz w:val="20"/>
      <w:szCs w:val="20"/>
      <w:lang w:eastAsia="ru-RU"/>
    </w:rPr>
  </w:style>
  <w:style w:type="character" w:styleId="af4">
    <w:name w:val="endnote reference"/>
    <w:basedOn w:val="a0"/>
    <w:uiPriority w:val="99"/>
    <w:semiHidden/>
    <w:unhideWhenUsed/>
    <w:rsid w:val="000F45C6"/>
    <w:rPr>
      <w:vertAlign w:val="superscript"/>
    </w:rPr>
  </w:style>
  <w:style w:type="paragraph" w:styleId="af5">
    <w:name w:val="footnote text"/>
    <w:basedOn w:val="a"/>
    <w:link w:val="af6"/>
    <w:uiPriority w:val="99"/>
    <w:semiHidden/>
    <w:unhideWhenUsed/>
    <w:rsid w:val="0042606A"/>
    <w:rPr>
      <w:sz w:val="20"/>
      <w:szCs w:val="20"/>
    </w:rPr>
  </w:style>
  <w:style w:type="character" w:customStyle="1" w:styleId="af6">
    <w:name w:val="Текст сноски Знак"/>
    <w:basedOn w:val="a0"/>
    <w:link w:val="af5"/>
    <w:uiPriority w:val="99"/>
    <w:semiHidden/>
    <w:rsid w:val="0042606A"/>
    <w:rPr>
      <w:rFonts w:eastAsia="Times New Roman"/>
      <w:b/>
      <w:bCs/>
      <w:spacing w:val="0"/>
      <w:sz w:val="20"/>
      <w:szCs w:val="20"/>
      <w:lang w:eastAsia="ru-RU"/>
    </w:rPr>
  </w:style>
  <w:style w:type="character" w:styleId="af7">
    <w:name w:val="footnote reference"/>
    <w:basedOn w:val="a0"/>
    <w:uiPriority w:val="99"/>
    <w:semiHidden/>
    <w:unhideWhenUsed/>
    <w:rsid w:val="0042606A"/>
    <w:rPr>
      <w:vertAlign w:val="superscript"/>
    </w:rPr>
  </w:style>
  <w:style w:type="paragraph" w:styleId="af8">
    <w:name w:val="List Paragraph"/>
    <w:basedOn w:val="a"/>
    <w:uiPriority w:val="34"/>
    <w:qFormat/>
    <w:rsid w:val="005E682F"/>
    <w:pPr>
      <w:ind w:left="720"/>
      <w:contextualSpacing/>
    </w:pPr>
  </w:style>
  <w:style w:type="paragraph" w:customStyle="1" w:styleId="ConsPlusNonformat">
    <w:name w:val="ConsPlusNonformat"/>
    <w:rsid w:val="00831F7D"/>
    <w:pPr>
      <w:widowControl w:val="0"/>
      <w:autoSpaceDE w:val="0"/>
      <w:autoSpaceDN w:val="0"/>
      <w:spacing w:after="0" w:line="240" w:lineRule="auto"/>
    </w:pPr>
    <w:rPr>
      <w:rFonts w:ascii="Courier New" w:eastAsia="Times New Roman" w:hAnsi="Courier New" w:cs="Courier New"/>
      <w:color w:val="auto"/>
      <w:spacing w:val="0"/>
      <w:sz w:val="20"/>
      <w:szCs w:val="20"/>
      <w:lang w:eastAsia="ru-RU"/>
    </w:rPr>
  </w:style>
  <w:style w:type="paragraph" w:customStyle="1" w:styleId="af9">
    <w:name w:val="Знак"/>
    <w:basedOn w:val="a"/>
    <w:rsid w:val="0091371C"/>
    <w:pPr>
      <w:widowControl/>
    </w:pPr>
    <w:rPr>
      <w:rFonts w:ascii="Verdana" w:hAnsi="Verdana" w:cs="Verdana"/>
      <w:b w:val="0"/>
      <w:bCs w:val="0"/>
      <w:color w:val="auto"/>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pacing w:val="90"/>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606"/>
    <w:pPr>
      <w:widowControl w:val="0"/>
      <w:spacing w:after="0" w:line="240" w:lineRule="auto"/>
    </w:pPr>
    <w:rPr>
      <w:rFonts w:eastAsia="Times New Roman"/>
      <w:b/>
      <w:bCs/>
      <w:spacing w:val="0"/>
      <w:lang w:eastAsia="ru-RU"/>
    </w:rPr>
  </w:style>
  <w:style w:type="paragraph" w:styleId="1">
    <w:name w:val="heading 1"/>
    <w:basedOn w:val="a"/>
    <w:next w:val="a"/>
    <w:link w:val="10"/>
    <w:uiPriority w:val="99"/>
    <w:qFormat/>
    <w:rsid w:val="00242606"/>
    <w:pPr>
      <w:keepNext/>
      <w:ind w:firstLine="720"/>
      <w:outlineLvl w:val="0"/>
    </w:pPr>
    <w:rPr>
      <w:sz w:val="32"/>
      <w:szCs w:val="32"/>
    </w:rPr>
  </w:style>
  <w:style w:type="paragraph" w:styleId="2">
    <w:name w:val="heading 2"/>
    <w:basedOn w:val="a"/>
    <w:next w:val="a"/>
    <w:link w:val="20"/>
    <w:uiPriority w:val="9"/>
    <w:unhideWhenUsed/>
    <w:qFormat/>
    <w:rsid w:val="00242606"/>
    <w:pPr>
      <w:keepNext/>
      <w:keepLines/>
      <w:spacing w:before="200"/>
      <w:outlineLvl w:val="1"/>
    </w:pPr>
    <w:rPr>
      <w:rFonts w:asciiTheme="majorHAnsi" w:eastAsiaTheme="majorEastAsia" w:hAnsiTheme="majorHAnsi" w:cstheme="majorBidi"/>
      <w:b w:val="0"/>
      <w:bCs w:val="0"/>
      <w:color w:val="4F81BD" w:themeColor="accent1"/>
      <w:sz w:val="26"/>
      <w:szCs w:val="26"/>
    </w:rPr>
  </w:style>
  <w:style w:type="paragraph" w:styleId="3">
    <w:name w:val="heading 3"/>
    <w:basedOn w:val="a"/>
    <w:next w:val="a"/>
    <w:link w:val="30"/>
    <w:uiPriority w:val="9"/>
    <w:semiHidden/>
    <w:unhideWhenUsed/>
    <w:qFormat/>
    <w:rsid w:val="00242606"/>
    <w:pPr>
      <w:keepNext/>
      <w:keepLines/>
      <w:spacing w:before="200"/>
      <w:outlineLvl w:val="2"/>
    </w:pPr>
    <w:rPr>
      <w:rFonts w:asciiTheme="majorHAnsi" w:eastAsiaTheme="majorEastAsia" w:hAnsiTheme="majorHAnsi" w:cstheme="majorBidi"/>
      <w:b w:val="0"/>
      <w:bCs w:val="0"/>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26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242606"/>
    <w:rPr>
      <w:rFonts w:eastAsia="Times New Roman"/>
      <w:b/>
      <w:bCs/>
      <w:spacing w:val="0"/>
      <w:sz w:val="32"/>
      <w:szCs w:val="32"/>
      <w:lang w:eastAsia="ru-RU"/>
    </w:rPr>
  </w:style>
  <w:style w:type="paragraph" w:styleId="a4">
    <w:name w:val="Title"/>
    <w:basedOn w:val="a"/>
    <w:link w:val="a5"/>
    <w:qFormat/>
    <w:rsid w:val="00242606"/>
    <w:pPr>
      <w:jc w:val="center"/>
    </w:pPr>
    <w:rPr>
      <w:b w:val="0"/>
      <w:bCs w:val="0"/>
      <w:sz w:val="22"/>
      <w:szCs w:val="22"/>
    </w:rPr>
  </w:style>
  <w:style w:type="character" w:customStyle="1" w:styleId="a5">
    <w:name w:val="Название Знак"/>
    <w:basedOn w:val="a0"/>
    <w:link w:val="a4"/>
    <w:uiPriority w:val="10"/>
    <w:rsid w:val="00242606"/>
    <w:rPr>
      <w:rFonts w:eastAsia="Times New Roman"/>
      <w:spacing w:val="0"/>
      <w:sz w:val="22"/>
      <w:szCs w:val="22"/>
      <w:lang w:eastAsia="ru-RU"/>
    </w:rPr>
  </w:style>
  <w:style w:type="paragraph" w:styleId="a6">
    <w:name w:val="Balloon Text"/>
    <w:basedOn w:val="a"/>
    <w:link w:val="a7"/>
    <w:uiPriority w:val="99"/>
    <w:semiHidden/>
    <w:unhideWhenUsed/>
    <w:rsid w:val="00242606"/>
    <w:rPr>
      <w:rFonts w:ascii="Tahoma" w:hAnsi="Tahoma" w:cs="Tahoma"/>
      <w:sz w:val="16"/>
      <w:szCs w:val="16"/>
    </w:rPr>
  </w:style>
  <w:style w:type="character" w:customStyle="1" w:styleId="a7">
    <w:name w:val="Текст выноски Знак"/>
    <w:basedOn w:val="a0"/>
    <w:link w:val="a6"/>
    <w:uiPriority w:val="99"/>
    <w:semiHidden/>
    <w:rsid w:val="00242606"/>
    <w:rPr>
      <w:rFonts w:ascii="Tahoma" w:eastAsia="Times New Roman" w:hAnsi="Tahoma" w:cs="Tahoma"/>
      <w:b/>
      <w:bCs/>
      <w:spacing w:val="0"/>
      <w:sz w:val="16"/>
      <w:szCs w:val="16"/>
      <w:lang w:eastAsia="ru-RU"/>
    </w:rPr>
  </w:style>
  <w:style w:type="character" w:customStyle="1" w:styleId="20">
    <w:name w:val="Заголовок 2 Знак"/>
    <w:basedOn w:val="a0"/>
    <w:link w:val="2"/>
    <w:uiPriority w:val="9"/>
    <w:rsid w:val="00242606"/>
    <w:rPr>
      <w:rFonts w:asciiTheme="majorHAnsi" w:eastAsiaTheme="majorEastAsia" w:hAnsiTheme="majorHAnsi" w:cstheme="majorBidi"/>
      <w:color w:val="4F81BD" w:themeColor="accent1"/>
      <w:spacing w:val="0"/>
      <w:sz w:val="26"/>
      <w:szCs w:val="26"/>
      <w:lang w:eastAsia="ru-RU"/>
    </w:rPr>
  </w:style>
  <w:style w:type="character" w:customStyle="1" w:styleId="30">
    <w:name w:val="Заголовок 3 Знак"/>
    <w:basedOn w:val="a0"/>
    <w:link w:val="3"/>
    <w:uiPriority w:val="9"/>
    <w:semiHidden/>
    <w:rsid w:val="00242606"/>
    <w:rPr>
      <w:rFonts w:asciiTheme="majorHAnsi" w:eastAsiaTheme="majorEastAsia" w:hAnsiTheme="majorHAnsi" w:cstheme="majorBidi"/>
      <w:color w:val="4F81BD" w:themeColor="accent1"/>
      <w:spacing w:val="0"/>
      <w:lang w:eastAsia="ru-RU"/>
    </w:rPr>
  </w:style>
  <w:style w:type="paragraph" w:styleId="a8">
    <w:name w:val="header"/>
    <w:basedOn w:val="a"/>
    <w:link w:val="a9"/>
    <w:uiPriority w:val="99"/>
    <w:unhideWhenUsed/>
    <w:rsid w:val="00243A2D"/>
    <w:pPr>
      <w:tabs>
        <w:tab w:val="center" w:pos="4677"/>
        <w:tab w:val="right" w:pos="9355"/>
      </w:tabs>
    </w:pPr>
  </w:style>
  <w:style w:type="character" w:customStyle="1" w:styleId="a9">
    <w:name w:val="Верхний колонтитул Знак"/>
    <w:basedOn w:val="a0"/>
    <w:link w:val="a8"/>
    <w:uiPriority w:val="99"/>
    <w:rsid w:val="00243A2D"/>
    <w:rPr>
      <w:rFonts w:eastAsia="Times New Roman"/>
      <w:b/>
      <w:bCs/>
      <w:spacing w:val="0"/>
      <w:lang w:eastAsia="ru-RU"/>
    </w:rPr>
  </w:style>
  <w:style w:type="paragraph" w:styleId="aa">
    <w:name w:val="footer"/>
    <w:basedOn w:val="a"/>
    <w:link w:val="ab"/>
    <w:uiPriority w:val="99"/>
    <w:unhideWhenUsed/>
    <w:rsid w:val="00243A2D"/>
    <w:pPr>
      <w:tabs>
        <w:tab w:val="center" w:pos="4677"/>
        <w:tab w:val="right" w:pos="9355"/>
      </w:tabs>
    </w:pPr>
  </w:style>
  <w:style w:type="character" w:customStyle="1" w:styleId="ab">
    <w:name w:val="Нижний колонтитул Знак"/>
    <w:basedOn w:val="a0"/>
    <w:link w:val="aa"/>
    <w:uiPriority w:val="99"/>
    <w:rsid w:val="00243A2D"/>
    <w:rPr>
      <w:rFonts w:eastAsia="Times New Roman"/>
      <w:b/>
      <w:bCs/>
      <w:spacing w:val="0"/>
      <w:lang w:eastAsia="ru-RU"/>
    </w:rPr>
  </w:style>
  <w:style w:type="paragraph" w:customStyle="1" w:styleId="ac">
    <w:name w:val="Знак"/>
    <w:basedOn w:val="a"/>
    <w:rsid w:val="00740AFE"/>
    <w:pPr>
      <w:widowControl/>
      <w:spacing w:before="100" w:beforeAutospacing="1" w:after="100" w:afterAutospacing="1"/>
    </w:pPr>
    <w:rPr>
      <w:rFonts w:ascii="Tahoma" w:hAnsi="Tahoma"/>
      <w:color w:val="auto"/>
      <w:sz w:val="20"/>
      <w:szCs w:val="20"/>
      <w:lang w:val="en-US" w:eastAsia="en-US"/>
    </w:rPr>
  </w:style>
  <w:style w:type="paragraph" w:styleId="ad">
    <w:name w:val="No Spacing"/>
    <w:uiPriority w:val="1"/>
    <w:qFormat/>
    <w:rsid w:val="00761497"/>
    <w:pPr>
      <w:spacing w:after="0" w:line="240" w:lineRule="auto"/>
    </w:pPr>
    <w:rPr>
      <w:rFonts w:ascii="Calibri" w:eastAsia="Calibri" w:hAnsi="Calibri"/>
      <w:b/>
      <w:bCs/>
      <w:color w:val="auto"/>
      <w:spacing w:val="0"/>
      <w:sz w:val="22"/>
      <w:szCs w:val="22"/>
    </w:rPr>
  </w:style>
  <w:style w:type="character" w:customStyle="1" w:styleId="ae">
    <w:name w:val="Основной текст_"/>
    <w:link w:val="11"/>
    <w:rsid w:val="00771AE2"/>
    <w:rPr>
      <w:rFonts w:eastAsia="Times New Roman"/>
      <w:sz w:val="24"/>
      <w:szCs w:val="24"/>
      <w:shd w:val="clear" w:color="auto" w:fill="FFFFFF"/>
    </w:rPr>
  </w:style>
  <w:style w:type="paragraph" w:customStyle="1" w:styleId="11">
    <w:name w:val="Основной текст1"/>
    <w:basedOn w:val="a"/>
    <w:link w:val="ae"/>
    <w:rsid w:val="00771AE2"/>
    <w:pPr>
      <w:widowControl/>
      <w:shd w:val="clear" w:color="auto" w:fill="FFFFFF"/>
      <w:spacing w:before="360" w:line="307" w:lineRule="exact"/>
      <w:jc w:val="both"/>
    </w:pPr>
    <w:rPr>
      <w:b w:val="0"/>
      <w:bCs w:val="0"/>
      <w:spacing w:val="90"/>
      <w:sz w:val="24"/>
      <w:szCs w:val="24"/>
      <w:lang w:eastAsia="en-US"/>
    </w:rPr>
  </w:style>
  <w:style w:type="paragraph" w:customStyle="1" w:styleId="ConsPlusNormal">
    <w:name w:val="ConsPlusNormal"/>
    <w:rsid w:val="0080144B"/>
    <w:pPr>
      <w:autoSpaceDE w:val="0"/>
      <w:autoSpaceDN w:val="0"/>
      <w:adjustRightInd w:val="0"/>
      <w:spacing w:after="0" w:line="240" w:lineRule="auto"/>
    </w:pPr>
    <w:rPr>
      <w:rFonts w:ascii="Arial" w:eastAsia="Times New Roman" w:hAnsi="Arial" w:cs="Arial"/>
      <w:b/>
      <w:bCs/>
      <w:color w:val="auto"/>
      <w:spacing w:val="0"/>
      <w:sz w:val="20"/>
      <w:szCs w:val="20"/>
      <w:lang w:eastAsia="ru-RU"/>
    </w:rPr>
  </w:style>
  <w:style w:type="character" w:styleId="af">
    <w:name w:val="Hyperlink"/>
    <w:uiPriority w:val="99"/>
    <w:unhideWhenUsed/>
    <w:rsid w:val="00C12DB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99450">
      <w:bodyDiv w:val="1"/>
      <w:marLeft w:val="0"/>
      <w:marRight w:val="0"/>
      <w:marTop w:val="0"/>
      <w:marBottom w:val="0"/>
      <w:divBdr>
        <w:top w:val="none" w:sz="0" w:space="0" w:color="auto"/>
        <w:left w:val="none" w:sz="0" w:space="0" w:color="auto"/>
        <w:bottom w:val="none" w:sz="0" w:space="0" w:color="auto"/>
        <w:right w:val="none" w:sz="0" w:space="0" w:color="auto"/>
      </w:divBdr>
    </w:div>
    <w:div w:id="96489218">
      <w:bodyDiv w:val="1"/>
      <w:marLeft w:val="0"/>
      <w:marRight w:val="0"/>
      <w:marTop w:val="0"/>
      <w:marBottom w:val="0"/>
      <w:divBdr>
        <w:top w:val="none" w:sz="0" w:space="0" w:color="auto"/>
        <w:left w:val="none" w:sz="0" w:space="0" w:color="auto"/>
        <w:bottom w:val="none" w:sz="0" w:space="0" w:color="auto"/>
        <w:right w:val="none" w:sz="0" w:space="0" w:color="auto"/>
      </w:divBdr>
    </w:div>
    <w:div w:id="578102449">
      <w:bodyDiv w:val="1"/>
      <w:marLeft w:val="0"/>
      <w:marRight w:val="0"/>
      <w:marTop w:val="0"/>
      <w:marBottom w:val="0"/>
      <w:divBdr>
        <w:top w:val="none" w:sz="0" w:space="0" w:color="auto"/>
        <w:left w:val="none" w:sz="0" w:space="0" w:color="auto"/>
        <w:bottom w:val="none" w:sz="0" w:space="0" w:color="auto"/>
        <w:right w:val="none" w:sz="0" w:space="0" w:color="auto"/>
      </w:divBdr>
    </w:div>
    <w:div w:id="132134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24A3ED60954BD2BE7A900BE7695356B1884A5A65EFF2ED362E987A2W3a4O" TargetMode="External"/><Relationship Id="rId18" Type="http://schemas.openxmlformats.org/officeDocument/2006/relationships/hyperlink" Target="consultantplus://offline/ref=824A3ED60954BD2BE7B70DA81AC83E6914DDAAA553FC7F8D3DB2DAF53D34D5W7a0O"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824A3ED60954BD2BE7A900BE7695356B1781A6A559FF2ED362E987A2343E8237A74476EB640F90WEa9O" TargetMode="External"/><Relationship Id="rId7" Type="http://schemas.openxmlformats.org/officeDocument/2006/relationships/footnotes" Target="footnotes.xml"/><Relationship Id="rId12" Type="http://schemas.openxmlformats.org/officeDocument/2006/relationships/hyperlink" Target="consultantplus://offline/ref=824A3ED60954BD2BE7A900BE7695356B1781A6A559FF2ED362E987A2W3a4O" TargetMode="External"/><Relationship Id="rId17" Type="http://schemas.openxmlformats.org/officeDocument/2006/relationships/hyperlink" Target="consultantplus://offline/ref=824A3ED60954BD2BE7A900BE769535681784A2A80CA82C8237E7W8a2O"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824A3ED60954BD2BE7B70DA81AC83E6914DDAAA553FC7F8D3DB2DAF53D34D5W7a0O" TargetMode="External"/><Relationship Id="rId20" Type="http://schemas.openxmlformats.org/officeDocument/2006/relationships/hyperlink" Target="consultantplus://offline/ref=824A3ED60954BD2BE7A900BE7695356B1781A6A559FF2ED362E987A2343E8237A74476EB650C90WEa1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53DD00A504A4FC01D8AFD880FED2E89499483161210A733B5B4E2BF4602E6D452EEC702367DE4X5u2P"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consultantplus://offline/ref=824A3ED60954BD2BE7A900BE769535681784A2A80CA82C8237E7W8a2O" TargetMode="External"/><Relationship Id="rId23" Type="http://schemas.openxmlformats.org/officeDocument/2006/relationships/header" Target="header1.xml"/><Relationship Id="rId10" Type="http://schemas.openxmlformats.org/officeDocument/2006/relationships/hyperlink" Target="consultantplus://offline/ref=653DD00A504A4FC01D94F09E63B0258B45CD8C15131FF466EAEFBFE84F08B1931DB785463B7CED503971X0uAP" TargetMode="External"/><Relationship Id="rId19" Type="http://schemas.openxmlformats.org/officeDocument/2006/relationships/hyperlink" Target="consultantplus://offline/ref=824A3ED60954BD2BE7A900BE7695356B1781A6A559FF2ED362E987A2343E8237A74476EB640999WEa2O" TargetMode="External"/><Relationship Id="rId4" Type="http://schemas.microsoft.com/office/2007/relationships/stylesWithEffects" Target="stylesWithEffects.xml"/><Relationship Id="rId9" Type="http://schemas.openxmlformats.org/officeDocument/2006/relationships/hyperlink" Target="consultantplus://offline/ref=653DD00A504A4FC01D8AFD880FED2E89469180151510A733B5B4E2BF4602E6D452EEC7023679EAX5u2P" TargetMode="External"/><Relationship Id="rId14" Type="http://schemas.openxmlformats.org/officeDocument/2006/relationships/hyperlink" Target="consultantplus://offline/ref=824A3ED60954BD2BE7B70DA81AC83E6914DDAAAA5BF57C873DB2DAF53D34D5W7a0O" TargetMode="External"/><Relationship Id="rId22" Type="http://schemas.openxmlformats.org/officeDocument/2006/relationships/hyperlink" Target="consultantplus://offline/ref=824A3ED60954BD2BE7A900BE7695356B1781A6A559FF2ED362E987A2343E8237A74476EB640F91WEa2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2934B-2D7B-4D22-8ED4-7D96D44AE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13</Pages>
  <Words>6281</Words>
  <Characters>35804</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42001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Azat Shakirov</dc:creator>
  <cp:lastModifiedBy>Дмитрий Долгов Михайлович</cp:lastModifiedBy>
  <cp:revision>23</cp:revision>
  <cp:lastPrinted>2015-09-21T16:02:00Z</cp:lastPrinted>
  <dcterms:created xsi:type="dcterms:W3CDTF">2015-09-17T06:10:00Z</dcterms:created>
  <dcterms:modified xsi:type="dcterms:W3CDTF">2015-09-23T12:47:00Z</dcterms:modified>
</cp:coreProperties>
</file>