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AF7" w:rsidRDefault="002A3172" w:rsidP="000E5518">
      <w:pPr>
        <w:jc w:val="both"/>
        <w:rPr>
          <w:rFonts w:ascii="Times New Roman" w:hAnsi="Times New Roman" w:cs="Times New Roman"/>
          <w:b/>
        </w:rPr>
      </w:pPr>
      <w:r>
        <w:rPr>
          <w:rFonts w:ascii="Segoe UI" w:hAnsi="Segoe UI" w:cs="Segoe UI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677450C" wp14:editId="68A0C3A2">
            <wp:simplePos x="0" y="0"/>
            <wp:positionH relativeFrom="column">
              <wp:posOffset>0</wp:posOffset>
            </wp:positionH>
            <wp:positionV relativeFrom="paragraph">
              <wp:posOffset>-276225</wp:posOffset>
            </wp:positionV>
            <wp:extent cx="1371600" cy="1371600"/>
            <wp:effectExtent l="0" t="0" r="0" b="0"/>
            <wp:wrapTight wrapText="bothSides">
              <wp:wrapPolygon edited="0">
                <wp:start x="9900" y="600"/>
                <wp:lineTo x="6000" y="3000"/>
                <wp:lineTo x="4500" y="4500"/>
                <wp:lineTo x="4500" y="6600"/>
                <wp:lineTo x="8400" y="10800"/>
                <wp:lineTo x="5400" y="12900"/>
                <wp:lineTo x="4800" y="13500"/>
                <wp:lineTo x="5100" y="15600"/>
                <wp:lineTo x="2700" y="16800"/>
                <wp:lineTo x="3000" y="20400"/>
                <wp:lineTo x="7800" y="21000"/>
                <wp:lineTo x="9000" y="21000"/>
                <wp:lineTo x="17400" y="20400"/>
                <wp:lineTo x="18900" y="17400"/>
                <wp:lineTo x="15600" y="13200"/>
                <wp:lineTo x="12300" y="10800"/>
                <wp:lineTo x="13500" y="10800"/>
                <wp:lineTo x="16200" y="7200"/>
                <wp:lineTo x="16800" y="4800"/>
                <wp:lineTo x="15600" y="3300"/>
                <wp:lineTo x="11400" y="600"/>
                <wp:lineTo x="9900" y="600"/>
              </wp:wrapPolygon>
            </wp:wrapTight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3172" w:rsidRDefault="002A3172" w:rsidP="002A3172">
      <w:pPr>
        <w:jc w:val="right"/>
        <w:rPr>
          <w:rFonts w:ascii="Segoe UI" w:hAnsi="Segoe UI" w:cs="Segoe UI"/>
          <w:b/>
          <w:sz w:val="28"/>
          <w:szCs w:val="28"/>
        </w:rPr>
      </w:pPr>
    </w:p>
    <w:p w:rsidR="002A3172" w:rsidRPr="002A3172" w:rsidRDefault="002A3172" w:rsidP="002A3172">
      <w:pPr>
        <w:jc w:val="right"/>
        <w:rPr>
          <w:rFonts w:ascii="Segoe UI" w:hAnsi="Segoe UI" w:cs="Segoe UI"/>
          <w:b/>
          <w:sz w:val="28"/>
          <w:szCs w:val="28"/>
        </w:rPr>
      </w:pPr>
      <w:r w:rsidRPr="002A3172">
        <w:rPr>
          <w:rFonts w:ascii="Segoe UI" w:hAnsi="Segoe UI" w:cs="Segoe UI"/>
          <w:b/>
          <w:sz w:val="28"/>
          <w:szCs w:val="28"/>
        </w:rPr>
        <w:t>Новость 09.08.2023г.</w:t>
      </w:r>
    </w:p>
    <w:p w:rsidR="002A3172" w:rsidRPr="000E5518" w:rsidRDefault="002A3172" w:rsidP="000E5518">
      <w:pPr>
        <w:jc w:val="both"/>
        <w:rPr>
          <w:rFonts w:ascii="Times New Roman" w:hAnsi="Times New Roman" w:cs="Times New Roman"/>
          <w:b/>
        </w:rPr>
      </w:pPr>
    </w:p>
    <w:p w:rsidR="002A3172" w:rsidRPr="002A3172" w:rsidRDefault="00DC6AF7" w:rsidP="009003C7">
      <w:pPr>
        <w:ind w:hanging="284"/>
        <w:jc w:val="center"/>
        <w:rPr>
          <w:rFonts w:ascii="Segoe UI" w:hAnsi="Segoe UI" w:cs="Segoe UI"/>
          <w:b/>
          <w:sz w:val="32"/>
          <w:szCs w:val="32"/>
        </w:rPr>
      </w:pPr>
      <w:bookmarkStart w:id="0" w:name="_GoBack"/>
      <w:r w:rsidRPr="002A3172">
        <w:rPr>
          <w:rFonts w:ascii="Segoe UI" w:hAnsi="Segoe UI" w:cs="Segoe UI"/>
          <w:b/>
          <w:sz w:val="32"/>
          <w:szCs w:val="32"/>
        </w:rPr>
        <w:t xml:space="preserve">Инструкция </w:t>
      </w:r>
      <w:proofErr w:type="spellStart"/>
      <w:r w:rsidRPr="002A3172">
        <w:rPr>
          <w:rFonts w:ascii="Segoe UI" w:hAnsi="Segoe UI" w:cs="Segoe UI"/>
          <w:b/>
          <w:sz w:val="32"/>
          <w:szCs w:val="32"/>
        </w:rPr>
        <w:t>Росреестра</w:t>
      </w:r>
      <w:proofErr w:type="spellEnd"/>
      <w:r w:rsidRPr="002A3172">
        <w:rPr>
          <w:rFonts w:ascii="Segoe UI" w:hAnsi="Segoe UI" w:cs="Segoe UI"/>
          <w:b/>
          <w:sz w:val="32"/>
          <w:szCs w:val="32"/>
        </w:rPr>
        <w:t>: как проверить границы земельного участка</w:t>
      </w:r>
    </w:p>
    <w:bookmarkEnd w:id="0"/>
    <w:p w:rsidR="00DC6AF7" w:rsidRPr="002A3172" w:rsidRDefault="00DC6AF7" w:rsidP="000E5518">
      <w:pPr>
        <w:jc w:val="both"/>
        <w:rPr>
          <w:rFonts w:ascii="Segoe UI" w:hAnsi="Segoe UI" w:cs="Segoe UI"/>
          <w:b/>
          <w:sz w:val="24"/>
          <w:szCs w:val="24"/>
        </w:rPr>
      </w:pPr>
      <w:r w:rsidRPr="002A3172">
        <w:rPr>
          <w:rFonts w:ascii="Segoe UI" w:hAnsi="Segoe UI" w:cs="Segoe UI"/>
          <w:b/>
          <w:sz w:val="24"/>
          <w:szCs w:val="24"/>
        </w:rPr>
        <w:t>1. Что делать, если сосед незаконно занял территорию вашего земельного участка?</w:t>
      </w:r>
    </w:p>
    <w:p w:rsidR="00DC6AF7" w:rsidRPr="002A3172" w:rsidRDefault="00DC6AF7" w:rsidP="000E5518">
      <w:pPr>
        <w:jc w:val="both"/>
        <w:rPr>
          <w:rFonts w:ascii="Segoe UI" w:hAnsi="Segoe UI" w:cs="Segoe UI"/>
          <w:sz w:val="24"/>
          <w:szCs w:val="24"/>
        </w:rPr>
      </w:pPr>
      <w:r w:rsidRPr="002A3172">
        <w:rPr>
          <w:rFonts w:ascii="Segoe UI" w:hAnsi="Segoe UI" w:cs="Segoe UI"/>
          <w:sz w:val="24"/>
          <w:szCs w:val="24"/>
        </w:rPr>
        <w:t>Для начала нужно выяснить, действительно ли сосед незаконно захватил территорию Вашего земельного участка.</w:t>
      </w:r>
    </w:p>
    <w:p w:rsidR="00DC6AF7" w:rsidRPr="002A3172" w:rsidRDefault="005A0CAA" w:rsidP="000E5518">
      <w:pPr>
        <w:jc w:val="both"/>
        <w:rPr>
          <w:rFonts w:ascii="Segoe UI" w:hAnsi="Segoe UI" w:cs="Segoe UI"/>
          <w:sz w:val="24"/>
          <w:szCs w:val="24"/>
        </w:rPr>
      </w:pPr>
      <w:r w:rsidRPr="002A3172">
        <w:rPr>
          <w:rFonts w:ascii="Segoe UI" w:hAnsi="Segoe UI" w:cs="Segoe UI"/>
          <w:sz w:val="24"/>
          <w:szCs w:val="24"/>
        </w:rPr>
        <w:t>Для этого м</w:t>
      </w:r>
      <w:r w:rsidR="00DC6AF7" w:rsidRPr="002A3172">
        <w:rPr>
          <w:rFonts w:ascii="Segoe UI" w:hAnsi="Segoe UI" w:cs="Segoe UI"/>
          <w:sz w:val="24"/>
          <w:szCs w:val="24"/>
        </w:rPr>
        <w:t xml:space="preserve">ожно воспользоваться бесплатным сервисом «Публичная кадастровая карта» на сайте </w:t>
      </w:r>
      <w:proofErr w:type="spellStart"/>
      <w:r w:rsidR="00DC6AF7" w:rsidRPr="002A3172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DC6AF7" w:rsidRPr="002A3172">
        <w:rPr>
          <w:rFonts w:ascii="Segoe UI" w:hAnsi="Segoe UI" w:cs="Segoe UI"/>
          <w:sz w:val="24"/>
          <w:szCs w:val="24"/>
        </w:rPr>
        <w:t>, где видны законные границы земельного участка, внесенные в Единый государственный реестр недвижимости, а также фактическое расположение строений и ограждений земельного участка.</w:t>
      </w:r>
    </w:p>
    <w:p w:rsidR="00DC6AF7" w:rsidRPr="002A3172" w:rsidRDefault="00DC6AF7" w:rsidP="000E5518">
      <w:pPr>
        <w:jc w:val="both"/>
        <w:rPr>
          <w:rFonts w:ascii="Segoe UI" w:hAnsi="Segoe UI" w:cs="Segoe UI"/>
          <w:sz w:val="24"/>
          <w:szCs w:val="24"/>
        </w:rPr>
      </w:pPr>
      <w:r w:rsidRPr="002A3172">
        <w:rPr>
          <w:rFonts w:ascii="Segoe UI" w:hAnsi="Segoe UI" w:cs="Segoe UI"/>
          <w:sz w:val="24"/>
          <w:szCs w:val="24"/>
        </w:rPr>
        <w:t>Также можно прибегнуть услугами кадастрового инженера и провести геодезические работы по выносу границ земельного участка в натуру. По итогу данных работ на местности закрепляются межевые знаки для обозначения границ земельного участка, а также составляется акт, являющийся доказательством в споре с соседом.</w:t>
      </w:r>
    </w:p>
    <w:p w:rsidR="00DC6AF7" w:rsidRPr="002A3172" w:rsidRDefault="00DC6AF7" w:rsidP="000E5518">
      <w:pPr>
        <w:jc w:val="both"/>
        <w:rPr>
          <w:rFonts w:ascii="Segoe UI" w:hAnsi="Segoe UI" w:cs="Segoe UI"/>
          <w:sz w:val="24"/>
          <w:szCs w:val="24"/>
        </w:rPr>
      </w:pPr>
      <w:r w:rsidRPr="002A3172">
        <w:rPr>
          <w:rFonts w:ascii="Segoe UI" w:hAnsi="Segoe UI" w:cs="Segoe UI"/>
          <w:sz w:val="24"/>
          <w:szCs w:val="24"/>
        </w:rPr>
        <w:t>Найти высококвалифицированного инженер</w:t>
      </w:r>
      <w:r w:rsidR="00681855" w:rsidRPr="002A3172">
        <w:rPr>
          <w:rFonts w:ascii="Segoe UI" w:hAnsi="Segoe UI" w:cs="Segoe UI"/>
          <w:sz w:val="24"/>
          <w:szCs w:val="24"/>
        </w:rPr>
        <w:t xml:space="preserve">а можно </w:t>
      </w:r>
      <w:r w:rsidRPr="002A3172">
        <w:rPr>
          <w:rFonts w:ascii="Segoe UI" w:hAnsi="Segoe UI" w:cs="Segoe UI"/>
          <w:sz w:val="24"/>
          <w:szCs w:val="24"/>
        </w:rPr>
        <w:t xml:space="preserve">на сайте </w:t>
      </w:r>
      <w:proofErr w:type="spellStart"/>
      <w:r w:rsidRPr="002A3172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B84D01" w:rsidRPr="002A3172">
        <w:rPr>
          <w:rFonts w:ascii="Segoe UI" w:hAnsi="Segoe UI" w:cs="Segoe UI"/>
          <w:sz w:val="24"/>
          <w:szCs w:val="24"/>
        </w:rPr>
        <w:t xml:space="preserve"> </w:t>
      </w:r>
      <w:r w:rsidR="00B84D01" w:rsidRPr="002A3172">
        <w:rPr>
          <w:rFonts w:ascii="Segoe UI" w:hAnsi="Segoe UI" w:cs="Segoe UI"/>
          <w:sz w:val="24"/>
          <w:szCs w:val="24"/>
          <w:lang w:val="tt-RU"/>
        </w:rPr>
        <w:t>Татарстана в разделе</w:t>
      </w:r>
      <w:r w:rsidR="00681855" w:rsidRPr="002A3172">
        <w:rPr>
          <w:rFonts w:ascii="Segoe UI" w:hAnsi="Segoe UI" w:cs="Segoe UI"/>
          <w:sz w:val="24"/>
          <w:szCs w:val="24"/>
        </w:rPr>
        <w:t xml:space="preserve"> «Д</w:t>
      </w:r>
      <w:r w:rsidR="00681855" w:rsidRPr="002A3172">
        <w:rPr>
          <w:rFonts w:ascii="Segoe UI" w:hAnsi="Segoe UI" w:cs="Segoe UI"/>
          <w:sz w:val="24"/>
          <w:szCs w:val="24"/>
          <w:lang w:val="tt-RU"/>
        </w:rPr>
        <w:t>еятельност</w:t>
      </w:r>
      <w:r w:rsidR="00681855" w:rsidRPr="002A3172">
        <w:rPr>
          <w:rFonts w:ascii="Segoe UI" w:hAnsi="Segoe UI" w:cs="Segoe UI"/>
          <w:sz w:val="24"/>
          <w:szCs w:val="24"/>
        </w:rPr>
        <w:t>ь»</w:t>
      </w:r>
      <w:r w:rsidR="00B84D01" w:rsidRPr="002A3172">
        <w:rPr>
          <w:rFonts w:ascii="Segoe UI" w:hAnsi="Segoe UI" w:cs="Segoe UI"/>
          <w:sz w:val="24"/>
          <w:szCs w:val="24"/>
          <w:lang w:val="tt-RU"/>
        </w:rPr>
        <w:t xml:space="preserve"> </w:t>
      </w:r>
      <w:r w:rsidR="00681855" w:rsidRPr="002A3172">
        <w:rPr>
          <w:rFonts w:ascii="Segoe UI" w:hAnsi="Segoe UI" w:cs="Segoe UI"/>
          <w:sz w:val="24"/>
          <w:szCs w:val="24"/>
          <w:lang w:val="tt-RU"/>
        </w:rPr>
        <w:t xml:space="preserve">выбрав пункт </w:t>
      </w:r>
      <w:r w:rsidR="00B84D01" w:rsidRPr="002A3172">
        <w:rPr>
          <w:rFonts w:ascii="Segoe UI" w:hAnsi="Segoe UI" w:cs="Segoe UI"/>
          <w:sz w:val="24"/>
          <w:szCs w:val="24"/>
          <w:lang w:val="tt-RU"/>
        </w:rPr>
        <w:t>“Выбери кадастрового ин</w:t>
      </w:r>
      <w:r w:rsidR="00B84D01" w:rsidRPr="002A3172">
        <w:rPr>
          <w:rFonts w:ascii="Segoe UI" w:hAnsi="Segoe UI" w:cs="Segoe UI"/>
          <w:sz w:val="24"/>
          <w:szCs w:val="24"/>
        </w:rPr>
        <w:t>ж</w:t>
      </w:r>
      <w:r w:rsidR="002A3172" w:rsidRPr="002A3172">
        <w:rPr>
          <w:rFonts w:ascii="Segoe UI" w:hAnsi="Segoe UI" w:cs="Segoe UI"/>
          <w:sz w:val="24"/>
          <w:szCs w:val="24"/>
          <w:lang w:val="tt-RU"/>
        </w:rPr>
        <w:t>енера”</w:t>
      </w:r>
      <w:r w:rsidR="00681855" w:rsidRPr="002A3172">
        <w:rPr>
          <w:rFonts w:ascii="Segoe UI" w:hAnsi="Segoe UI" w:cs="Segoe UI"/>
          <w:sz w:val="24"/>
          <w:szCs w:val="24"/>
        </w:rPr>
        <w:t xml:space="preserve">, </w:t>
      </w:r>
      <w:r w:rsidRPr="002A3172">
        <w:rPr>
          <w:rFonts w:ascii="Segoe UI" w:hAnsi="Segoe UI" w:cs="Segoe UI"/>
          <w:sz w:val="24"/>
          <w:szCs w:val="24"/>
        </w:rPr>
        <w:t>в котором указываются результаты профессиональной деятельности инженеров (количество принятых положительных и отрицательных решений по заявлениям каждого инженера).</w:t>
      </w:r>
    </w:p>
    <w:p w:rsidR="00DC6AF7" w:rsidRPr="002A3172" w:rsidRDefault="00DC6AF7" w:rsidP="000E5518">
      <w:pPr>
        <w:jc w:val="both"/>
        <w:rPr>
          <w:rFonts w:ascii="Segoe UI" w:hAnsi="Segoe UI" w:cs="Segoe UI"/>
          <w:sz w:val="24"/>
          <w:szCs w:val="24"/>
        </w:rPr>
      </w:pPr>
      <w:r w:rsidRPr="002A3172">
        <w:rPr>
          <w:rFonts w:ascii="Segoe UI" w:hAnsi="Segoe UI" w:cs="Segoe UI"/>
          <w:sz w:val="24"/>
          <w:szCs w:val="24"/>
        </w:rPr>
        <w:t xml:space="preserve">В случае если самостоятельно договорится с соседом не удалось, необходимо обратиться с заявлением в Управление </w:t>
      </w:r>
      <w:proofErr w:type="spellStart"/>
      <w:r w:rsidRPr="002A3172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2A3172">
        <w:rPr>
          <w:rFonts w:ascii="Segoe UI" w:hAnsi="Segoe UI" w:cs="Segoe UI"/>
          <w:sz w:val="24"/>
          <w:szCs w:val="24"/>
        </w:rPr>
        <w:t xml:space="preserve"> по </w:t>
      </w:r>
      <w:r w:rsidR="00B84D01" w:rsidRPr="002A3172">
        <w:rPr>
          <w:rFonts w:ascii="Segoe UI" w:hAnsi="Segoe UI" w:cs="Segoe UI"/>
          <w:sz w:val="24"/>
          <w:szCs w:val="24"/>
        </w:rPr>
        <w:t xml:space="preserve">Республике Татарстан </w:t>
      </w:r>
      <w:r w:rsidRPr="002A3172">
        <w:rPr>
          <w:rFonts w:ascii="Segoe UI" w:hAnsi="Segoe UI" w:cs="Segoe UI"/>
          <w:sz w:val="24"/>
          <w:szCs w:val="24"/>
        </w:rPr>
        <w:t>о самовольном занятии и использовании соседом Вашего земельного участка без предусмотренных законодательством Российской Федерации прав (ст. 25,26 Земельного</w:t>
      </w:r>
      <w:r w:rsidR="00B84D01" w:rsidRPr="002A3172">
        <w:rPr>
          <w:rFonts w:ascii="Segoe UI" w:hAnsi="Segoe UI" w:cs="Segoe UI"/>
          <w:sz w:val="24"/>
          <w:szCs w:val="24"/>
        </w:rPr>
        <w:t xml:space="preserve"> Кодекса Российской Федерации). </w:t>
      </w:r>
      <w:r w:rsidRPr="002A3172">
        <w:rPr>
          <w:rFonts w:ascii="Segoe UI" w:hAnsi="Segoe UI" w:cs="Segoe UI"/>
          <w:sz w:val="24"/>
          <w:szCs w:val="24"/>
        </w:rPr>
        <w:t xml:space="preserve">Для этого можно воспользоваться сервисом обратной связи на сайте </w:t>
      </w:r>
      <w:proofErr w:type="spellStart"/>
      <w:r w:rsidRPr="002A3172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B84D01" w:rsidRPr="002A3172">
        <w:rPr>
          <w:rFonts w:ascii="Segoe UI" w:hAnsi="Segoe UI" w:cs="Segoe UI"/>
          <w:sz w:val="24"/>
          <w:szCs w:val="24"/>
        </w:rPr>
        <w:t xml:space="preserve"> и также в разделе</w:t>
      </w:r>
      <w:r w:rsidR="00F61C02" w:rsidRPr="002A3172">
        <w:rPr>
          <w:rFonts w:ascii="Segoe UI" w:hAnsi="Segoe UI" w:cs="Segoe UI"/>
          <w:sz w:val="24"/>
          <w:szCs w:val="24"/>
        </w:rPr>
        <w:t xml:space="preserve"> «</w:t>
      </w:r>
      <w:r w:rsidR="00F61C02" w:rsidRPr="002A3172">
        <w:rPr>
          <w:rFonts w:ascii="Segoe UI" w:hAnsi="Segoe UI" w:cs="Segoe UI"/>
          <w:sz w:val="24"/>
          <w:szCs w:val="24"/>
          <w:lang w:val="tt-RU"/>
        </w:rPr>
        <w:t>О</w:t>
      </w:r>
      <w:proofErr w:type="spellStart"/>
      <w:r w:rsidR="00B84D01" w:rsidRPr="002A3172">
        <w:rPr>
          <w:rFonts w:ascii="Segoe UI" w:hAnsi="Segoe UI" w:cs="Segoe UI"/>
          <w:sz w:val="24"/>
          <w:szCs w:val="24"/>
        </w:rPr>
        <w:t>бращения</w:t>
      </w:r>
      <w:proofErr w:type="spellEnd"/>
      <w:r w:rsidR="00B84D01" w:rsidRPr="002A3172">
        <w:rPr>
          <w:rFonts w:ascii="Segoe UI" w:hAnsi="Segoe UI" w:cs="Segoe UI"/>
          <w:sz w:val="24"/>
          <w:szCs w:val="24"/>
        </w:rPr>
        <w:t xml:space="preserve"> граждан</w:t>
      </w:r>
      <w:r w:rsidR="00F61C02" w:rsidRPr="002A3172">
        <w:rPr>
          <w:rFonts w:ascii="Segoe UI" w:hAnsi="Segoe UI" w:cs="Segoe UI"/>
          <w:sz w:val="24"/>
          <w:szCs w:val="24"/>
        </w:rPr>
        <w:t>»</w:t>
      </w:r>
      <w:r w:rsidR="00B84D01" w:rsidRPr="002A3172">
        <w:rPr>
          <w:rFonts w:ascii="Segoe UI" w:hAnsi="Segoe UI" w:cs="Segoe UI"/>
          <w:sz w:val="24"/>
          <w:szCs w:val="24"/>
        </w:rPr>
        <w:t xml:space="preserve"> на сайте </w:t>
      </w:r>
      <w:proofErr w:type="spellStart"/>
      <w:r w:rsidR="00B84D01" w:rsidRPr="002A3172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B84D01" w:rsidRPr="002A3172">
        <w:rPr>
          <w:rFonts w:ascii="Segoe UI" w:hAnsi="Segoe UI" w:cs="Segoe UI"/>
          <w:sz w:val="24"/>
          <w:szCs w:val="24"/>
        </w:rPr>
        <w:t xml:space="preserve"> Татарстана</w:t>
      </w:r>
      <w:r w:rsidRPr="002A3172">
        <w:rPr>
          <w:rFonts w:ascii="Segoe UI" w:hAnsi="Segoe UI" w:cs="Segoe UI"/>
          <w:sz w:val="24"/>
          <w:szCs w:val="24"/>
        </w:rPr>
        <w:t xml:space="preserve"> или по телефону горячей линии 8 (</w:t>
      </w:r>
      <w:r w:rsidR="00B84D01" w:rsidRPr="002A3172">
        <w:rPr>
          <w:rFonts w:ascii="Segoe UI" w:hAnsi="Segoe UI" w:cs="Segoe UI"/>
          <w:sz w:val="24"/>
          <w:szCs w:val="24"/>
        </w:rPr>
        <w:t>800) 100 34 34, 8</w:t>
      </w:r>
      <w:r w:rsidR="00F61C02" w:rsidRPr="002A3172">
        <w:rPr>
          <w:rFonts w:ascii="Segoe UI" w:hAnsi="Segoe UI" w:cs="Segoe UI"/>
          <w:sz w:val="24"/>
          <w:szCs w:val="24"/>
        </w:rPr>
        <w:t xml:space="preserve"> </w:t>
      </w:r>
      <w:r w:rsidR="00B84D01" w:rsidRPr="002A3172">
        <w:rPr>
          <w:rFonts w:ascii="Segoe UI" w:hAnsi="Segoe UI" w:cs="Segoe UI"/>
          <w:sz w:val="24"/>
          <w:szCs w:val="24"/>
        </w:rPr>
        <w:t>(843) 255 25 22</w:t>
      </w:r>
    </w:p>
    <w:p w:rsidR="00976450" w:rsidRPr="002A3172" w:rsidRDefault="00DC6AF7" w:rsidP="000E5518">
      <w:pPr>
        <w:jc w:val="both"/>
        <w:rPr>
          <w:rFonts w:ascii="Segoe UI" w:hAnsi="Segoe UI" w:cs="Segoe UI"/>
          <w:sz w:val="24"/>
          <w:szCs w:val="24"/>
        </w:rPr>
      </w:pPr>
      <w:r w:rsidRPr="002A3172">
        <w:rPr>
          <w:rFonts w:ascii="Segoe UI" w:hAnsi="Segoe UI" w:cs="Segoe UI"/>
          <w:sz w:val="24"/>
          <w:szCs w:val="24"/>
        </w:rPr>
        <w:t xml:space="preserve">Специалисты </w:t>
      </w:r>
      <w:r w:rsidR="00BD4904" w:rsidRPr="002A3172">
        <w:rPr>
          <w:rFonts w:ascii="Segoe UI" w:hAnsi="Segoe UI" w:cs="Segoe UI"/>
          <w:sz w:val="24"/>
          <w:szCs w:val="24"/>
        </w:rPr>
        <w:t xml:space="preserve">отдела </w:t>
      </w:r>
      <w:proofErr w:type="spellStart"/>
      <w:r w:rsidR="005A0CAA" w:rsidRPr="002A3172">
        <w:rPr>
          <w:rFonts w:ascii="Segoe UI" w:hAnsi="Segoe UI" w:cs="Segoe UI"/>
          <w:sz w:val="24"/>
          <w:szCs w:val="24"/>
        </w:rPr>
        <w:t>зем</w:t>
      </w:r>
      <w:r w:rsidRPr="002A3172">
        <w:rPr>
          <w:rFonts w:ascii="Segoe UI" w:hAnsi="Segoe UI" w:cs="Segoe UI"/>
          <w:sz w:val="24"/>
          <w:szCs w:val="24"/>
        </w:rPr>
        <w:t>надзора</w:t>
      </w:r>
      <w:proofErr w:type="spellEnd"/>
      <w:r w:rsidRPr="002A3172">
        <w:rPr>
          <w:rFonts w:ascii="Segoe UI" w:hAnsi="Segoe UI" w:cs="Segoe UI"/>
          <w:sz w:val="24"/>
          <w:szCs w:val="24"/>
        </w:rPr>
        <w:t xml:space="preserve"> проведут с нарушителем профилактические мероприятия, направленные на добровольное устранение нарушений.</w:t>
      </w:r>
      <w:r w:rsidR="00BD4904" w:rsidRPr="002A3172">
        <w:rPr>
          <w:rFonts w:ascii="Segoe UI" w:hAnsi="Segoe UI" w:cs="Segoe UI"/>
          <w:sz w:val="24"/>
          <w:szCs w:val="24"/>
        </w:rPr>
        <w:t xml:space="preserve"> </w:t>
      </w:r>
      <w:r w:rsidRPr="002A3172">
        <w:rPr>
          <w:rFonts w:ascii="Segoe UI" w:hAnsi="Segoe UI" w:cs="Segoe UI"/>
          <w:sz w:val="24"/>
          <w:szCs w:val="24"/>
        </w:rPr>
        <w:t>В случаях отказа устранения нарушения в добровольном порядке будет инициирована проверка, по результатам которой лицу будет выдано предписание с требованием в обязательном порядке устранить нарушение.</w:t>
      </w:r>
    </w:p>
    <w:p w:rsidR="00DC6AF7" w:rsidRPr="002A3172" w:rsidRDefault="00DC6AF7" w:rsidP="000E5518">
      <w:pPr>
        <w:jc w:val="both"/>
        <w:rPr>
          <w:rFonts w:ascii="Segoe UI" w:hAnsi="Segoe UI" w:cs="Segoe UI"/>
          <w:b/>
          <w:sz w:val="24"/>
          <w:szCs w:val="24"/>
        </w:rPr>
      </w:pPr>
      <w:r w:rsidRPr="002A3172">
        <w:rPr>
          <w:rFonts w:ascii="Segoe UI" w:hAnsi="Segoe UI" w:cs="Segoe UI"/>
          <w:b/>
          <w:sz w:val="24"/>
          <w:szCs w:val="24"/>
        </w:rPr>
        <w:lastRenderedPageBreak/>
        <w:t>2. Как грамотно вернуть собственнику свой участок земли?</w:t>
      </w:r>
    </w:p>
    <w:p w:rsidR="00DC6AF7" w:rsidRPr="002A3172" w:rsidRDefault="00DC6AF7" w:rsidP="002A3172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2A3172">
        <w:rPr>
          <w:rFonts w:ascii="Segoe UI" w:hAnsi="Segoe UI" w:cs="Segoe UI"/>
          <w:sz w:val="24"/>
          <w:szCs w:val="24"/>
        </w:rPr>
        <w:t xml:space="preserve">Для возврата самовольно занятого земельного участка гражданину необходимо обратится в Управления </w:t>
      </w:r>
      <w:proofErr w:type="spellStart"/>
      <w:r w:rsidRPr="002A3172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2A3172">
        <w:rPr>
          <w:rFonts w:ascii="Segoe UI" w:hAnsi="Segoe UI" w:cs="Segoe UI"/>
          <w:sz w:val="24"/>
          <w:szCs w:val="24"/>
        </w:rPr>
        <w:t xml:space="preserve"> по </w:t>
      </w:r>
      <w:r w:rsidR="00976450" w:rsidRPr="002A3172">
        <w:rPr>
          <w:rFonts w:ascii="Segoe UI" w:hAnsi="Segoe UI" w:cs="Segoe UI"/>
          <w:sz w:val="24"/>
          <w:szCs w:val="24"/>
        </w:rPr>
        <w:t xml:space="preserve">Республике Татарстан </w:t>
      </w:r>
      <w:proofErr w:type="gramStart"/>
      <w:r w:rsidR="00F61C02" w:rsidRPr="002A3172">
        <w:rPr>
          <w:rFonts w:ascii="Segoe UI" w:hAnsi="Segoe UI" w:cs="Segoe UI"/>
          <w:sz w:val="24"/>
          <w:szCs w:val="24"/>
        </w:rPr>
        <w:t xml:space="preserve">с </w:t>
      </w:r>
      <w:r w:rsidRPr="002A3172">
        <w:rPr>
          <w:rFonts w:ascii="Segoe UI" w:hAnsi="Segoe UI" w:cs="Segoe UI"/>
          <w:sz w:val="24"/>
          <w:szCs w:val="24"/>
        </w:rPr>
        <w:t>заявлением</w:t>
      </w:r>
      <w:proofErr w:type="gramEnd"/>
      <w:r w:rsidRPr="002A3172">
        <w:rPr>
          <w:rFonts w:ascii="Segoe UI" w:hAnsi="Segoe UI" w:cs="Segoe UI"/>
          <w:sz w:val="24"/>
          <w:szCs w:val="24"/>
        </w:rPr>
        <w:t xml:space="preserve"> в котором должен быть указан кадастровый номер земельного участка заявителя, а также соседа приложив к нему акт, составленный кадастровым инженером (при наличии).</w:t>
      </w:r>
    </w:p>
    <w:p w:rsidR="00DC6AF7" w:rsidRPr="002A3172" w:rsidRDefault="00DC6AF7" w:rsidP="00E12D74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2A3172">
        <w:rPr>
          <w:rFonts w:ascii="Segoe UI" w:hAnsi="Segoe UI" w:cs="Segoe UI"/>
          <w:sz w:val="24"/>
          <w:szCs w:val="24"/>
        </w:rPr>
        <w:t xml:space="preserve">По результатам рассмотрения обращения будет инициировано контрольное (надзорное) мероприятие по итогам которого нарушителю будет выдана рекомендация по соблюдению обязательных требований земельного законодательства Российской Федерации или предписание об устранении выявленного нарушения. </w:t>
      </w:r>
    </w:p>
    <w:p w:rsidR="00DC6AF7" w:rsidRPr="002A3172" w:rsidRDefault="00DC6AF7" w:rsidP="0090228A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2A3172">
        <w:rPr>
          <w:rFonts w:ascii="Segoe UI" w:hAnsi="Segoe UI" w:cs="Segoe UI"/>
          <w:sz w:val="24"/>
          <w:szCs w:val="24"/>
        </w:rPr>
        <w:t>Вместе с тем, одновременно пострадавшая сторона вправе обратиться в суд с исковым заявлением об истребовании части земельного участка из незаконного владения и возложения обязанности перенести незаконно установленное ограждение.</w:t>
      </w:r>
    </w:p>
    <w:p w:rsidR="00DC6AF7" w:rsidRPr="002A3172" w:rsidRDefault="00DC6AF7" w:rsidP="000E5518">
      <w:pPr>
        <w:jc w:val="both"/>
        <w:rPr>
          <w:rFonts w:ascii="Segoe UI" w:hAnsi="Segoe UI" w:cs="Segoe UI"/>
          <w:b/>
          <w:sz w:val="24"/>
          <w:szCs w:val="24"/>
        </w:rPr>
      </w:pPr>
      <w:r w:rsidRPr="002A3172">
        <w:rPr>
          <w:rFonts w:ascii="Segoe UI" w:hAnsi="Segoe UI" w:cs="Segoe UI"/>
          <w:b/>
          <w:sz w:val="24"/>
          <w:szCs w:val="24"/>
        </w:rPr>
        <w:t>3. Можно ли пересчитать кадастровую стоимость, если сосед поставил забор на вашу территорию?</w:t>
      </w:r>
    </w:p>
    <w:p w:rsidR="00DC6AF7" w:rsidRPr="002A3172" w:rsidRDefault="00DC6AF7" w:rsidP="00BD4904">
      <w:pPr>
        <w:spacing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2A3172">
        <w:rPr>
          <w:rFonts w:ascii="Segoe UI" w:hAnsi="Segoe UI" w:cs="Segoe UI"/>
          <w:sz w:val="24"/>
          <w:szCs w:val="24"/>
        </w:rPr>
        <w:t>Кадастровую стоимость можно пересчитать в случае изменения характеристик земельного участка в сведениях Единого государственного реестра недвижимости (например, площади).</w:t>
      </w:r>
    </w:p>
    <w:p w:rsidR="00F61C02" w:rsidRPr="002A3172" w:rsidRDefault="00DC6AF7" w:rsidP="00BD4904">
      <w:pPr>
        <w:pStyle w:val="a5"/>
        <w:shd w:val="clear" w:color="auto" w:fill="FDFCFB"/>
        <w:spacing w:before="0" w:beforeAutospacing="0" w:after="0" w:afterAutospacing="0"/>
        <w:ind w:firstLine="567"/>
        <w:jc w:val="both"/>
        <w:rPr>
          <w:rFonts w:ascii="Segoe UI" w:hAnsi="Segoe UI" w:cs="Segoe UI"/>
          <w:color w:val="000000"/>
        </w:rPr>
      </w:pPr>
      <w:r w:rsidRPr="002A3172">
        <w:rPr>
          <w:rFonts w:ascii="Segoe UI" w:hAnsi="Segoe UI" w:cs="Segoe UI"/>
        </w:rPr>
        <w:t xml:space="preserve">В случае самовольного занятия и использовании соседом Вашего земельного участка пересчитать кадастровую стоимость не удастся. </w:t>
      </w:r>
      <w:r w:rsidR="00F61C02" w:rsidRPr="002A3172">
        <w:rPr>
          <w:rFonts w:ascii="Segoe UI" w:hAnsi="Segoe UI" w:cs="Segoe UI"/>
        </w:rPr>
        <w:t xml:space="preserve">Если вы считаете, что ваши права и законные интересы нарушены, то </w:t>
      </w:r>
      <w:r w:rsidR="00BD4904" w:rsidRPr="002A3172">
        <w:rPr>
          <w:rFonts w:ascii="Segoe UI" w:hAnsi="Segoe UI" w:cs="Segoe UI"/>
        </w:rPr>
        <w:t xml:space="preserve">в соответствии </w:t>
      </w:r>
      <w:r w:rsidR="00BD4904" w:rsidRPr="002A3172">
        <w:rPr>
          <w:rFonts w:ascii="Segoe UI" w:hAnsi="Segoe UI" w:cs="Segoe UI"/>
          <w:color w:val="000000"/>
          <w:lang w:val="tt-RU"/>
        </w:rPr>
        <w:t>со ст.</w:t>
      </w:r>
      <w:r w:rsidR="00F61C02" w:rsidRPr="002A3172">
        <w:rPr>
          <w:rFonts w:ascii="Segoe UI" w:hAnsi="Segoe UI" w:cs="Segoe UI"/>
          <w:color w:val="000000"/>
        </w:rPr>
        <w:t>3 Гражданского кодекса</w:t>
      </w:r>
      <w:r w:rsidR="00BD4904" w:rsidRPr="002A3172">
        <w:rPr>
          <w:rFonts w:ascii="Segoe UI" w:hAnsi="Segoe UI" w:cs="Segoe UI"/>
          <w:color w:val="000000"/>
        </w:rPr>
        <w:t xml:space="preserve"> и ст.64 Земельного кодекса</w:t>
      </w:r>
      <w:r w:rsidR="00F61C02" w:rsidRPr="002A3172">
        <w:rPr>
          <w:rFonts w:ascii="Segoe UI" w:hAnsi="Segoe UI" w:cs="Segoe UI"/>
          <w:color w:val="000000"/>
        </w:rPr>
        <w:t xml:space="preserve"> вы вправе обратиться в суд за защитой нар</w:t>
      </w:r>
      <w:r w:rsidR="00BD4904" w:rsidRPr="002A3172">
        <w:rPr>
          <w:rFonts w:ascii="Segoe UI" w:hAnsi="Segoe UI" w:cs="Segoe UI"/>
          <w:color w:val="000000"/>
        </w:rPr>
        <w:t xml:space="preserve">ушенных либо оспариваемых прав </w:t>
      </w:r>
      <w:r w:rsidR="00F61C02" w:rsidRPr="002A3172">
        <w:rPr>
          <w:rFonts w:ascii="Segoe UI" w:hAnsi="Segoe UI" w:cs="Segoe UI"/>
          <w:color w:val="000000"/>
        </w:rPr>
        <w:t>и законных инт</w:t>
      </w:r>
      <w:r w:rsidR="00BD4904" w:rsidRPr="002A3172">
        <w:rPr>
          <w:rFonts w:ascii="Segoe UI" w:hAnsi="Segoe UI" w:cs="Segoe UI"/>
          <w:color w:val="000000"/>
        </w:rPr>
        <w:t>ересов, с соответствующим исковым заявлением.</w:t>
      </w:r>
    </w:p>
    <w:p w:rsidR="00BD4904" w:rsidRDefault="00BD4904" w:rsidP="00BD4904">
      <w:pPr>
        <w:pStyle w:val="a5"/>
        <w:shd w:val="clear" w:color="auto" w:fill="FDFCFB"/>
        <w:spacing w:before="0" w:beforeAutospacing="0" w:after="0" w:afterAutospacing="0"/>
        <w:ind w:firstLine="567"/>
        <w:jc w:val="both"/>
        <w:rPr>
          <w:rFonts w:ascii="Segoe UI" w:hAnsi="Segoe UI" w:cs="Segoe UI"/>
          <w:color w:val="000000"/>
        </w:rPr>
      </w:pPr>
    </w:p>
    <w:p w:rsidR="002A3172" w:rsidRPr="002A3172" w:rsidRDefault="002A3172" w:rsidP="00BD4904">
      <w:pPr>
        <w:pStyle w:val="a5"/>
        <w:shd w:val="clear" w:color="auto" w:fill="FDFCFB"/>
        <w:spacing w:before="0" w:beforeAutospacing="0" w:after="0" w:afterAutospacing="0"/>
        <w:ind w:firstLine="567"/>
        <w:jc w:val="both"/>
        <w:rPr>
          <w:rFonts w:ascii="Segoe UI" w:hAnsi="Segoe UI" w:cs="Segoe UI"/>
          <w:color w:val="000000"/>
        </w:rPr>
      </w:pPr>
    </w:p>
    <w:p w:rsidR="002A3172" w:rsidRPr="00A50A83" w:rsidRDefault="002A3172" w:rsidP="002A3172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A50A83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2A3172" w:rsidRPr="00A50A83" w:rsidRDefault="002A3172" w:rsidP="002A3172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A50A83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Татарстана </w:t>
      </w:r>
    </w:p>
    <w:p w:rsidR="002A3172" w:rsidRPr="00A50A83" w:rsidRDefault="002A3172" w:rsidP="002A3172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A50A83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Галина</w:t>
      </w:r>
    </w:p>
    <w:p w:rsidR="002A3172" w:rsidRPr="00A50A83" w:rsidRDefault="009003C7" w:rsidP="002A3172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2A3172" w:rsidRPr="00A50A83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2A3172" w:rsidRPr="00A50A83" w:rsidRDefault="002A3172" w:rsidP="002A3172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>https://vk.com/rosreestr16</w:t>
      </w:r>
    </w:p>
    <w:p w:rsidR="002A3172" w:rsidRPr="00AB02A3" w:rsidRDefault="002A3172" w:rsidP="002A3172">
      <w:pPr>
        <w:tabs>
          <w:tab w:val="center" w:pos="4677"/>
          <w:tab w:val="left" w:pos="6495"/>
        </w:tabs>
        <w:spacing w:after="0"/>
        <w:jc w:val="right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sz w:val="20"/>
          <w:szCs w:val="20"/>
        </w:rPr>
        <w:tab/>
      </w:r>
      <w:r w:rsidRPr="00A50A83">
        <w:rPr>
          <w:rFonts w:ascii="Segoe UI" w:hAnsi="Segoe UI" w:cs="Segoe UI"/>
          <w:sz w:val="20"/>
          <w:szCs w:val="20"/>
        </w:rPr>
        <w:t>https://t.me/rosreestr_tatarstan</w:t>
      </w:r>
      <w:r w:rsidRPr="00C82AE1"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:rsidR="002A3172" w:rsidRDefault="002A3172" w:rsidP="002A3172"/>
    <w:p w:rsidR="00406411" w:rsidRPr="00BD4904" w:rsidRDefault="00406411" w:rsidP="00BD49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06411" w:rsidRPr="00BD4904" w:rsidSect="002A3172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C6AF7"/>
    <w:rsid w:val="000E5518"/>
    <w:rsid w:val="002A3172"/>
    <w:rsid w:val="00360C5D"/>
    <w:rsid w:val="00406411"/>
    <w:rsid w:val="005A0CAA"/>
    <w:rsid w:val="00681855"/>
    <w:rsid w:val="009003C7"/>
    <w:rsid w:val="0090228A"/>
    <w:rsid w:val="00976450"/>
    <w:rsid w:val="00B84D01"/>
    <w:rsid w:val="00BD4904"/>
    <w:rsid w:val="00DC6AF7"/>
    <w:rsid w:val="00E12D74"/>
    <w:rsid w:val="00F6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F0235"/>
  <w15:docId w15:val="{35BE33E6-BB4B-41E9-AB5B-80CA53DE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4D01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semiHidden/>
    <w:unhideWhenUsed/>
    <w:rsid w:val="00F6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F61C0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3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GIBADULLINRR</cp:lastModifiedBy>
  <cp:revision>12</cp:revision>
  <cp:lastPrinted>2023-08-09T06:37:00Z</cp:lastPrinted>
  <dcterms:created xsi:type="dcterms:W3CDTF">2023-07-14T14:22:00Z</dcterms:created>
  <dcterms:modified xsi:type="dcterms:W3CDTF">2023-08-10T08:30:00Z</dcterms:modified>
</cp:coreProperties>
</file>