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2" w:rsidRDefault="007B1442" w:rsidP="007B14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4129B">
        <w:rPr>
          <w:rFonts w:ascii="Times New Roman" w:hAnsi="Times New Roman" w:cs="Times New Roman"/>
        </w:rPr>
        <w:t xml:space="preserve">                  </w:t>
      </w:r>
      <w:r w:rsidR="0077758D">
        <w:rPr>
          <w:rFonts w:ascii="Times New Roman" w:hAnsi="Times New Roman" w:cs="Times New Roman"/>
        </w:rPr>
        <w:t xml:space="preserve">                                               </w:t>
      </w:r>
      <w:r w:rsidR="00667446">
        <w:rPr>
          <w:rFonts w:ascii="Times New Roman" w:hAnsi="Times New Roman" w:cs="Times New Roman"/>
        </w:rPr>
        <w:t xml:space="preserve">                            </w:t>
      </w:r>
      <w:r w:rsidR="0077758D">
        <w:rPr>
          <w:rFonts w:ascii="Times New Roman" w:hAnsi="Times New Roman" w:cs="Times New Roman"/>
        </w:rPr>
        <w:t xml:space="preserve">                                                    </w:t>
      </w:r>
      <w:r w:rsidR="0074129B">
        <w:rPr>
          <w:rFonts w:ascii="Times New Roman" w:hAnsi="Times New Roman" w:cs="Times New Roman"/>
        </w:rPr>
        <w:t xml:space="preserve">                 </w:t>
      </w:r>
    </w:p>
    <w:p w:rsidR="005463B3" w:rsidRDefault="000623E6" w:rsidP="000623E6">
      <w:pPr>
        <w:spacing w:after="0" w:line="72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</w:p>
    <w:p w:rsidR="00A131A8" w:rsidRDefault="00A131A8" w:rsidP="000623E6">
      <w:pPr>
        <w:spacing w:after="0" w:line="720" w:lineRule="auto"/>
        <w:jc w:val="center"/>
        <w:rPr>
          <w:rFonts w:ascii="Times New Roman" w:hAnsi="Times New Roman" w:cs="Times New Roman"/>
        </w:rPr>
      </w:pPr>
    </w:p>
    <w:p w:rsidR="000623E6" w:rsidRDefault="000623E6" w:rsidP="000623E6">
      <w:pPr>
        <w:spacing w:after="0" w:line="7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623E6" w:rsidRDefault="000623E6" w:rsidP="0006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D03">
        <w:rPr>
          <w:rFonts w:ascii="Times New Roman" w:hAnsi="Times New Roman" w:cs="Times New Roman"/>
          <w:b/>
        </w:rPr>
        <w:t>ПЛАН РАБОТЫ</w:t>
      </w:r>
    </w:p>
    <w:p w:rsidR="000623E6" w:rsidRPr="00C62D03" w:rsidRDefault="000623E6" w:rsidP="0006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D03">
        <w:rPr>
          <w:rFonts w:ascii="Times New Roman" w:hAnsi="Times New Roman" w:cs="Times New Roman"/>
          <w:b/>
        </w:rPr>
        <w:t>Контрольно-счетной палаты Тукаевского муниципального района</w:t>
      </w:r>
    </w:p>
    <w:p w:rsidR="000623E6" w:rsidRDefault="00054497" w:rsidP="000623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2022</w:t>
      </w:r>
      <w:r w:rsidR="000623E6" w:rsidRPr="00C62D0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70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1435"/>
        <w:gridCol w:w="1302"/>
        <w:gridCol w:w="98"/>
        <w:gridCol w:w="2126"/>
        <w:gridCol w:w="984"/>
      </w:tblGrid>
      <w:tr w:rsidR="000623E6" w:rsidRPr="00D92068" w:rsidTr="00F14747">
        <w:tc>
          <w:tcPr>
            <w:tcW w:w="675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 w:rsidRPr="00D92068">
              <w:rPr>
                <w:rFonts w:ascii="Times New Roman" w:hAnsi="Times New Roman" w:cs="Times New Roman"/>
              </w:rPr>
              <w:t>№</w:t>
            </w: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 w:rsidRPr="00D920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693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35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мероприятия</w:t>
            </w: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2224" w:type="dxa"/>
            <w:gridSpan w:val="2"/>
          </w:tcPr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проведение контрольного мероприятия</w:t>
            </w:r>
          </w:p>
        </w:tc>
        <w:tc>
          <w:tcPr>
            <w:tcW w:w="984" w:type="dxa"/>
          </w:tcPr>
          <w:p w:rsidR="000623E6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</w:p>
          <w:p w:rsidR="000623E6" w:rsidRPr="00D92068" w:rsidRDefault="000623E6" w:rsidP="00F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0623E6" w:rsidRPr="00D92068" w:rsidTr="00F14747">
        <w:tc>
          <w:tcPr>
            <w:tcW w:w="14700" w:type="dxa"/>
            <w:gridSpan w:val="8"/>
          </w:tcPr>
          <w:p w:rsidR="000623E6" w:rsidRDefault="000623E6" w:rsidP="00F147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16B28">
              <w:rPr>
                <w:rFonts w:ascii="Times New Roman" w:hAnsi="Times New Roman" w:cs="Times New Roman"/>
                <w:b/>
              </w:rPr>
              <w:t>Экспертно-аналитическая деятельность</w:t>
            </w:r>
          </w:p>
          <w:p w:rsidR="000623E6" w:rsidRPr="00516B28" w:rsidRDefault="000623E6" w:rsidP="00F1474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60AA5" w:rsidRPr="00D92068" w:rsidTr="00F14747">
        <w:tc>
          <w:tcPr>
            <w:tcW w:w="67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7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бюджета Тукаевско</w:t>
            </w:r>
            <w:r w:rsidR="008B2B90">
              <w:rPr>
                <w:rFonts w:ascii="Times New Roman" w:hAnsi="Times New Roman" w:cs="Times New Roman"/>
              </w:rPr>
              <w:t>го муниципального района на 2023</w:t>
            </w:r>
            <w:r>
              <w:rPr>
                <w:rFonts w:ascii="Times New Roman" w:hAnsi="Times New Roman" w:cs="Times New Roman"/>
              </w:rPr>
              <w:t xml:space="preserve"> год и плановый период </w:t>
            </w:r>
            <w:r w:rsidR="008B2B90">
              <w:rPr>
                <w:rFonts w:ascii="Times New Roman" w:hAnsi="Times New Roman" w:cs="Times New Roman"/>
              </w:rPr>
              <w:t>2024-2025</w:t>
            </w:r>
            <w:r w:rsidR="005416E6">
              <w:rPr>
                <w:rFonts w:ascii="Times New Roman" w:hAnsi="Times New Roman" w:cs="Times New Roman"/>
              </w:rPr>
              <w:t xml:space="preserve"> годы, подготовка заключения к проекту решения Совета.</w:t>
            </w:r>
          </w:p>
        </w:tc>
        <w:tc>
          <w:tcPr>
            <w:tcW w:w="2693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бюджета</w:t>
            </w:r>
          </w:p>
        </w:tc>
        <w:tc>
          <w:tcPr>
            <w:tcW w:w="143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Предвари-тельный контроль</w:t>
            </w:r>
          </w:p>
        </w:tc>
        <w:tc>
          <w:tcPr>
            <w:tcW w:w="1302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4" w:type="dxa"/>
            <w:gridSpan w:val="2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</w:p>
        </w:tc>
      </w:tr>
      <w:tr w:rsidR="00B60AA5" w:rsidRPr="00D92068" w:rsidTr="00F14747">
        <w:tc>
          <w:tcPr>
            <w:tcW w:w="67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7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бюдже</w:t>
            </w:r>
            <w:r w:rsidR="008B2B90">
              <w:rPr>
                <w:rFonts w:ascii="Times New Roman" w:hAnsi="Times New Roman" w:cs="Times New Roman"/>
              </w:rPr>
              <w:t>та 23 сельских поселений на 2023 год и плановый период 2024-2025</w:t>
            </w:r>
            <w:r>
              <w:rPr>
                <w:rFonts w:ascii="Times New Roman" w:hAnsi="Times New Roman" w:cs="Times New Roman"/>
              </w:rPr>
              <w:t xml:space="preserve"> годы.</w:t>
            </w:r>
            <w:r w:rsidR="005416E6">
              <w:rPr>
                <w:rFonts w:ascii="Times New Roman" w:hAnsi="Times New Roman" w:cs="Times New Roman"/>
              </w:rPr>
              <w:t xml:space="preserve"> Подготовка заключения к проектам решения Советов сельских поселений.</w:t>
            </w:r>
          </w:p>
        </w:tc>
        <w:tc>
          <w:tcPr>
            <w:tcW w:w="2693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бюджетов СП</w:t>
            </w:r>
          </w:p>
        </w:tc>
        <w:tc>
          <w:tcPr>
            <w:tcW w:w="143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Предвари-тельный контроль</w:t>
            </w:r>
          </w:p>
        </w:tc>
        <w:tc>
          <w:tcPr>
            <w:tcW w:w="1302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24" w:type="dxa"/>
            <w:gridSpan w:val="2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</w:t>
            </w:r>
          </w:p>
        </w:tc>
        <w:tc>
          <w:tcPr>
            <w:tcW w:w="984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</w:p>
        </w:tc>
      </w:tr>
      <w:tr w:rsidR="00B60AA5" w:rsidRPr="00D92068" w:rsidTr="00F14747">
        <w:tc>
          <w:tcPr>
            <w:tcW w:w="14700" w:type="dxa"/>
            <w:gridSpan w:val="8"/>
          </w:tcPr>
          <w:p w:rsidR="00B60AA5" w:rsidRDefault="00B60AA5" w:rsidP="00B60A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16B28">
              <w:rPr>
                <w:rFonts w:ascii="Times New Roman" w:hAnsi="Times New Roman" w:cs="Times New Roman"/>
                <w:b/>
              </w:rPr>
              <w:t>Контрольная деятельность</w:t>
            </w:r>
          </w:p>
          <w:p w:rsidR="00B60AA5" w:rsidRPr="00516B28" w:rsidRDefault="00B60AA5" w:rsidP="00B60AA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60AA5" w:rsidRPr="00D92068" w:rsidTr="00F14747">
        <w:tc>
          <w:tcPr>
            <w:tcW w:w="67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87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 исполнении бюджета Тукаевског</w:t>
            </w:r>
            <w:r w:rsidR="008B2B90">
              <w:rPr>
                <w:rFonts w:ascii="Times New Roman" w:hAnsi="Times New Roman" w:cs="Times New Roman"/>
              </w:rPr>
              <w:t>о муниципального района  за 2021</w:t>
            </w:r>
            <w:r w:rsidR="005416E6">
              <w:rPr>
                <w:rFonts w:ascii="Times New Roman" w:hAnsi="Times New Roman" w:cs="Times New Roman"/>
              </w:rPr>
              <w:t xml:space="preserve"> год и подготовка заключения к проекту решения</w:t>
            </w:r>
            <w:r w:rsidR="00937052">
              <w:rPr>
                <w:rFonts w:ascii="Times New Roman" w:hAnsi="Times New Roman" w:cs="Times New Roman"/>
              </w:rPr>
              <w:t xml:space="preserve"> Совета района</w:t>
            </w:r>
            <w:r w:rsidR="0054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 w:rsidR="0026229E">
              <w:rPr>
                <w:rFonts w:ascii="Times New Roman" w:hAnsi="Times New Roman" w:cs="Times New Roman"/>
              </w:rPr>
              <w:t xml:space="preserve">отчет, бюджетная отчетность </w:t>
            </w:r>
          </w:p>
        </w:tc>
        <w:tc>
          <w:tcPr>
            <w:tcW w:w="1435" w:type="dxa"/>
          </w:tcPr>
          <w:p w:rsidR="00B60AA5" w:rsidRPr="00D92068" w:rsidRDefault="00A52D09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а</w:t>
            </w:r>
            <w:r w:rsidR="00B60AA5">
              <w:rPr>
                <w:rFonts w:ascii="Times New Roman" w:hAnsi="Times New Roman" w:cs="Times New Roman"/>
              </w:rPr>
              <w:t>нализ исполнения</w:t>
            </w:r>
          </w:p>
        </w:tc>
        <w:tc>
          <w:tcPr>
            <w:tcW w:w="1302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4" w:type="dxa"/>
            <w:gridSpan w:val="2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</w:p>
        </w:tc>
      </w:tr>
      <w:tr w:rsidR="00B60AA5" w:rsidRPr="00D92068" w:rsidTr="00F14747">
        <w:tc>
          <w:tcPr>
            <w:tcW w:w="675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387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годовых отчетов об исполнении бюджет</w:t>
            </w:r>
            <w:r w:rsidR="008B2B90">
              <w:rPr>
                <w:rFonts w:ascii="Times New Roman" w:hAnsi="Times New Roman" w:cs="Times New Roman"/>
              </w:rPr>
              <w:t>ов 23 Сельских поселений за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5416E6">
              <w:rPr>
                <w:rFonts w:ascii="Times New Roman" w:hAnsi="Times New Roman" w:cs="Times New Roman"/>
              </w:rPr>
              <w:t xml:space="preserve"> и </w:t>
            </w:r>
            <w:r w:rsidR="005416E6">
              <w:rPr>
                <w:rFonts w:ascii="Times New Roman" w:hAnsi="Times New Roman" w:cs="Times New Roman"/>
              </w:rPr>
              <w:lastRenderedPageBreak/>
              <w:t>подготовк</w:t>
            </w:r>
            <w:r w:rsidR="00937052">
              <w:rPr>
                <w:rFonts w:ascii="Times New Roman" w:hAnsi="Times New Roman" w:cs="Times New Roman"/>
              </w:rPr>
              <w:t>а заключения к проектам решения представительных органов. Поселений.</w:t>
            </w:r>
          </w:p>
        </w:tc>
        <w:tc>
          <w:tcPr>
            <w:tcW w:w="2693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Годовой отче</w:t>
            </w:r>
            <w:r w:rsidR="0026229E">
              <w:rPr>
                <w:rFonts w:ascii="Times New Roman" w:hAnsi="Times New Roman" w:cs="Times New Roman"/>
              </w:rPr>
              <w:t xml:space="preserve">т СП, бюджетная отчетность </w:t>
            </w:r>
          </w:p>
        </w:tc>
        <w:tc>
          <w:tcPr>
            <w:tcW w:w="1435" w:type="dxa"/>
          </w:tcPr>
          <w:p w:rsidR="00B60AA5" w:rsidRPr="00D92068" w:rsidRDefault="00A52D09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а</w:t>
            </w:r>
            <w:r w:rsidR="00B60AA5">
              <w:rPr>
                <w:rFonts w:ascii="Times New Roman" w:hAnsi="Times New Roman" w:cs="Times New Roman"/>
              </w:rPr>
              <w:t xml:space="preserve">нализ </w:t>
            </w:r>
            <w:r w:rsidR="00B60AA5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1302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 апрель</w:t>
            </w:r>
          </w:p>
        </w:tc>
        <w:tc>
          <w:tcPr>
            <w:tcW w:w="2224" w:type="dxa"/>
            <w:gridSpan w:val="2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B60AA5" w:rsidRPr="00D92068" w:rsidRDefault="00B60AA5" w:rsidP="00B60AA5">
            <w:pPr>
              <w:rPr>
                <w:rFonts w:ascii="Times New Roman" w:hAnsi="Times New Roman" w:cs="Times New Roman"/>
              </w:rPr>
            </w:pPr>
          </w:p>
        </w:tc>
      </w:tr>
      <w:tr w:rsidR="00290C22" w:rsidRPr="00D92068" w:rsidTr="00F14747">
        <w:tc>
          <w:tcPr>
            <w:tcW w:w="675" w:type="dxa"/>
          </w:tcPr>
          <w:p w:rsidR="00290C22" w:rsidRDefault="00290C2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387" w:type="dxa"/>
          </w:tcPr>
          <w:p w:rsidR="00290C22" w:rsidRDefault="00290C2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муниципальных контрактов по школьному питанию в образовательных учреждениях</w:t>
            </w:r>
          </w:p>
        </w:tc>
        <w:tc>
          <w:tcPr>
            <w:tcW w:w="2693" w:type="dxa"/>
          </w:tcPr>
          <w:p w:rsidR="00290C22" w:rsidRDefault="00290C2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образовательные учреждения</w:t>
            </w:r>
          </w:p>
        </w:tc>
        <w:tc>
          <w:tcPr>
            <w:tcW w:w="1435" w:type="dxa"/>
          </w:tcPr>
          <w:p w:rsidR="00290C22" w:rsidRDefault="00290C2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проверки</w:t>
            </w:r>
          </w:p>
        </w:tc>
        <w:tc>
          <w:tcPr>
            <w:tcW w:w="1302" w:type="dxa"/>
          </w:tcPr>
          <w:p w:rsidR="00290C22" w:rsidRDefault="005C44F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4" w:type="dxa"/>
            <w:gridSpan w:val="2"/>
          </w:tcPr>
          <w:p w:rsidR="00290C22" w:rsidRDefault="00290C22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290C22" w:rsidRDefault="00AD1580" w:rsidP="00B6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0C22">
              <w:rPr>
                <w:rFonts w:ascii="Times New Roman" w:hAnsi="Times New Roman" w:cs="Times New Roman"/>
              </w:rPr>
              <w:t xml:space="preserve"> участием ФБП и РОО</w:t>
            </w:r>
          </w:p>
        </w:tc>
        <w:tc>
          <w:tcPr>
            <w:tcW w:w="984" w:type="dxa"/>
          </w:tcPr>
          <w:p w:rsidR="00290C22" w:rsidRPr="00D92068" w:rsidRDefault="00290C22" w:rsidP="00B60AA5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Pr="00D92068" w:rsidRDefault="005C44F2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в Исполнительном комитета Новотроицкого сельского поселения за 2020-2021 годы.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СП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</w:p>
          <w:p w:rsidR="005C44F2" w:rsidRPr="00D92068" w:rsidRDefault="005C44F2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ФБП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5C44F2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87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</w:t>
            </w:r>
            <w:r w:rsidR="00073996">
              <w:rPr>
                <w:rFonts w:ascii="Times New Roman" w:hAnsi="Times New Roman" w:cs="Times New Roman"/>
              </w:rPr>
              <w:t>льзования бюджетных средств в МБУ «Подростковый клуб</w:t>
            </w:r>
            <w:r w:rsidR="00E748A2">
              <w:rPr>
                <w:rFonts w:ascii="Times New Roman" w:hAnsi="Times New Roman" w:cs="Times New Roman"/>
              </w:rPr>
              <w:t xml:space="preserve"> Тукаевского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 за 2020-2021 годы.</w:t>
            </w:r>
          </w:p>
        </w:tc>
        <w:tc>
          <w:tcPr>
            <w:tcW w:w="2693" w:type="dxa"/>
          </w:tcPr>
          <w:p w:rsidR="00D344D0" w:rsidRPr="00D92068" w:rsidRDefault="002B0C5F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Pr="00D92068" w:rsidRDefault="00073996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Pr="00D92068" w:rsidRDefault="005C44F2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7" w:type="dxa"/>
          </w:tcPr>
          <w:p w:rsidR="00D344D0" w:rsidRPr="00D92068" w:rsidRDefault="00D344D0" w:rsidP="00E7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 в </w:t>
            </w:r>
            <w:r w:rsidR="00E748A2">
              <w:rPr>
                <w:rFonts w:ascii="Times New Roman" w:hAnsi="Times New Roman" w:cs="Times New Roman"/>
              </w:rPr>
              <w:t xml:space="preserve">МБУ «Спортивная школа» </w:t>
            </w:r>
            <w:r>
              <w:rPr>
                <w:rFonts w:ascii="Times New Roman" w:hAnsi="Times New Roman" w:cs="Times New Roman"/>
              </w:rPr>
              <w:t>за 2020- 2021 годы.</w:t>
            </w:r>
          </w:p>
        </w:tc>
        <w:tc>
          <w:tcPr>
            <w:tcW w:w="2693" w:type="dxa"/>
          </w:tcPr>
          <w:p w:rsidR="00D344D0" w:rsidRDefault="002B0C5F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</w:t>
            </w:r>
          </w:p>
        </w:tc>
        <w:tc>
          <w:tcPr>
            <w:tcW w:w="143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302" w:type="dxa"/>
          </w:tcPr>
          <w:p w:rsidR="00D344D0" w:rsidRDefault="00073996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в Исполнительном комитете  Мусабай-Заводского сельского поселения за 2020-2021 год.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СП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ФБП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в Исполнительном комитета Биклянского сельского поселения за 2020-2021 годы и текущий период.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СП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ФБП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в Исполнительном комитете Круглопольского сельского поселения за 2020-2021 год  и текущий период.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СП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ФБП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 в Исполнительном комитете Бурдинского сельского поселения за 2020-2021 год и текущий период.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СП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302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ФБП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387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и подготовка информации по заданию Счетной палаты Республики Татарстан</w:t>
            </w:r>
          </w:p>
        </w:tc>
        <w:tc>
          <w:tcPr>
            <w:tcW w:w="2693" w:type="dxa"/>
          </w:tcPr>
          <w:p w:rsidR="00D344D0" w:rsidRDefault="00D344D0" w:rsidP="00D34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43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302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 поступления</w:t>
            </w:r>
          </w:p>
        </w:tc>
        <w:tc>
          <w:tcPr>
            <w:tcW w:w="2224" w:type="dxa"/>
            <w:gridSpan w:val="2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Контрольно-аналитические мероприятия по поручениям Главы района, запроса депутатов и </w:t>
            </w:r>
            <w:r>
              <w:rPr>
                <w:rFonts w:ascii="Times New Roman" w:hAnsi="Times New Roman" w:cs="Times New Roman"/>
              </w:rPr>
              <w:lastRenderedPageBreak/>
              <w:t>правоохранительных органов</w:t>
            </w:r>
            <w:r w:rsidR="0054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запросам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</w:p>
        </w:tc>
        <w:tc>
          <w:tcPr>
            <w:tcW w:w="1302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</w:rPr>
              <w:t>поступле-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</w:p>
        </w:tc>
        <w:tc>
          <w:tcPr>
            <w:tcW w:w="2224" w:type="dxa"/>
            <w:gridSpan w:val="2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Парамонычева Н.Ф.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14700" w:type="dxa"/>
            <w:gridSpan w:val="8"/>
          </w:tcPr>
          <w:p w:rsidR="00D344D0" w:rsidRPr="004316AC" w:rsidRDefault="00D344D0" w:rsidP="00D34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6AC">
              <w:rPr>
                <w:rFonts w:ascii="Times New Roman" w:hAnsi="Times New Roman" w:cs="Times New Roman"/>
                <w:b/>
              </w:rPr>
              <w:lastRenderedPageBreak/>
              <w:t>3. Организационная деятельность</w:t>
            </w:r>
          </w:p>
          <w:p w:rsidR="00D344D0" w:rsidRPr="00D92068" w:rsidRDefault="00D344D0" w:rsidP="00D34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годового </w:t>
            </w:r>
            <w:r w:rsidR="005C44F2">
              <w:rPr>
                <w:rFonts w:ascii="Times New Roman" w:hAnsi="Times New Roman" w:cs="Times New Roman"/>
              </w:rPr>
              <w:t>отчета за 2021</w:t>
            </w:r>
            <w:r>
              <w:rPr>
                <w:rFonts w:ascii="Times New Roman" w:hAnsi="Times New Roman" w:cs="Times New Roman"/>
              </w:rPr>
              <w:t xml:space="preserve"> год и ежемесячной информации о деятельности в МКСО и Счетную палату РТ.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344D0" w:rsidRPr="00D92068" w:rsidRDefault="002B0C5F" w:rsidP="00D344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D344D0">
              <w:rPr>
                <w:rFonts w:ascii="Times New Roman" w:hAnsi="Times New Roman" w:cs="Times New Roman"/>
              </w:rPr>
              <w:t>нформация</w:t>
            </w:r>
            <w:r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1400" w:type="dxa"/>
            <w:gridSpan w:val="2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и ежемесячно до 5 числа</w:t>
            </w:r>
          </w:p>
        </w:tc>
        <w:tc>
          <w:tcPr>
            <w:tcW w:w="2126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Совещания, заседания Совета и комиссий, мероприятия и референдумы в СП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по согласованию</w:t>
            </w: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-декабрь</w:t>
            </w:r>
          </w:p>
        </w:tc>
        <w:tc>
          <w:tcPr>
            <w:tcW w:w="2126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7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деятельности Контрольно-</w:t>
            </w:r>
            <w:r w:rsidR="005C44F2">
              <w:rPr>
                <w:rFonts w:ascii="Times New Roman" w:hAnsi="Times New Roman" w:cs="Times New Roman"/>
              </w:rPr>
              <w:t>счетной палаты за 2021</w:t>
            </w:r>
            <w:r>
              <w:rPr>
                <w:rFonts w:ascii="Times New Roman" w:hAnsi="Times New Roman" w:cs="Times New Roman"/>
              </w:rPr>
              <w:t xml:space="preserve"> год для рассмотрения на заседании Совета Района и для опубликования в газете «Светлый путь».</w:t>
            </w:r>
          </w:p>
        </w:tc>
        <w:tc>
          <w:tcPr>
            <w:tcW w:w="2693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2B0C5F" w:rsidRDefault="002B0C5F" w:rsidP="00D344D0">
            <w:pPr>
              <w:rPr>
                <w:rFonts w:ascii="Times New Roman" w:hAnsi="Times New Roman" w:cs="Times New Roman"/>
              </w:rPr>
            </w:pPr>
          </w:p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  <w:tr w:rsidR="00D344D0" w:rsidRPr="00D92068" w:rsidTr="00F14747">
        <w:tc>
          <w:tcPr>
            <w:tcW w:w="675" w:type="dxa"/>
          </w:tcPr>
          <w:p w:rsidR="00D344D0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87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 разработке и утверждении проектов нормативных актов, в совещаниях, заседаниях Совета и комиссий по решению вопросов, входящих в компетенцию Контрольно-счетной палаты.</w:t>
            </w:r>
          </w:p>
        </w:tc>
        <w:tc>
          <w:tcPr>
            <w:tcW w:w="2693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сроки проведения</w:t>
            </w:r>
          </w:p>
        </w:tc>
        <w:tc>
          <w:tcPr>
            <w:tcW w:w="2126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Парамонычева Н.Ф.</w:t>
            </w:r>
          </w:p>
        </w:tc>
        <w:tc>
          <w:tcPr>
            <w:tcW w:w="984" w:type="dxa"/>
          </w:tcPr>
          <w:p w:rsidR="00D344D0" w:rsidRPr="00D92068" w:rsidRDefault="00D344D0" w:rsidP="00D344D0">
            <w:pPr>
              <w:rPr>
                <w:rFonts w:ascii="Times New Roman" w:hAnsi="Times New Roman" w:cs="Times New Roman"/>
              </w:rPr>
            </w:pPr>
          </w:p>
        </w:tc>
      </w:tr>
    </w:tbl>
    <w:p w:rsidR="000623E6" w:rsidRDefault="000623E6" w:rsidP="000623E6">
      <w:pPr>
        <w:rPr>
          <w:rFonts w:ascii="Times New Roman" w:hAnsi="Times New Roman" w:cs="Times New Roman"/>
        </w:rPr>
      </w:pPr>
    </w:p>
    <w:p w:rsidR="001F5F56" w:rsidRDefault="005B5C41" w:rsidP="006E3129">
      <w:pPr>
        <w:spacing w:after="0" w:line="7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A1169" w:rsidRPr="0046754F" w:rsidRDefault="00F32846" w:rsidP="00F3284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46754F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                                                                                        </w:t>
      </w:r>
      <w:r w:rsidR="00B93F76" w:rsidRPr="004675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754F">
        <w:rPr>
          <w:rFonts w:ascii="Times New Roman" w:hAnsi="Times New Roman" w:cs="Times New Roman"/>
          <w:sz w:val="24"/>
          <w:szCs w:val="24"/>
        </w:rPr>
        <w:t xml:space="preserve">     Н.Ф.</w:t>
      </w:r>
      <w:r w:rsidR="005379CB" w:rsidRPr="0046754F">
        <w:rPr>
          <w:rFonts w:ascii="Times New Roman" w:hAnsi="Times New Roman" w:cs="Times New Roman"/>
          <w:sz w:val="24"/>
          <w:szCs w:val="24"/>
        </w:rPr>
        <w:t>Парамонычева</w:t>
      </w:r>
      <w:r w:rsidR="005A1169" w:rsidRPr="0046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5A1169" w:rsidRPr="0046754F" w:rsidSect="00D92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16" w:rsidRDefault="00627216" w:rsidP="00D37C1A">
      <w:pPr>
        <w:spacing w:after="0" w:line="240" w:lineRule="auto"/>
      </w:pPr>
      <w:r>
        <w:separator/>
      </w:r>
    </w:p>
  </w:endnote>
  <w:endnote w:type="continuationSeparator" w:id="0">
    <w:p w:rsidR="00627216" w:rsidRDefault="00627216" w:rsidP="00D3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16" w:rsidRDefault="00627216" w:rsidP="00D37C1A">
      <w:pPr>
        <w:spacing w:after="0" w:line="240" w:lineRule="auto"/>
      </w:pPr>
      <w:r>
        <w:separator/>
      </w:r>
    </w:p>
  </w:footnote>
  <w:footnote w:type="continuationSeparator" w:id="0">
    <w:p w:rsidR="00627216" w:rsidRDefault="00627216" w:rsidP="00D3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1A" w:rsidRDefault="00D37C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839"/>
    <w:multiLevelType w:val="hybridMultilevel"/>
    <w:tmpl w:val="49F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068"/>
    <w:rsid w:val="000239B4"/>
    <w:rsid w:val="000252E6"/>
    <w:rsid w:val="00054497"/>
    <w:rsid w:val="000623E6"/>
    <w:rsid w:val="00073996"/>
    <w:rsid w:val="00081137"/>
    <w:rsid w:val="00085330"/>
    <w:rsid w:val="000D74D4"/>
    <w:rsid w:val="001300EE"/>
    <w:rsid w:val="001419E9"/>
    <w:rsid w:val="00145240"/>
    <w:rsid w:val="00146763"/>
    <w:rsid w:val="00165AAF"/>
    <w:rsid w:val="001B4662"/>
    <w:rsid w:val="001E413C"/>
    <w:rsid w:val="001F5F56"/>
    <w:rsid w:val="00226A90"/>
    <w:rsid w:val="0026229E"/>
    <w:rsid w:val="002832FE"/>
    <w:rsid w:val="002856AC"/>
    <w:rsid w:val="00290C22"/>
    <w:rsid w:val="002A1AF7"/>
    <w:rsid w:val="002A3E26"/>
    <w:rsid w:val="002B0C5F"/>
    <w:rsid w:val="002B6259"/>
    <w:rsid w:val="00301682"/>
    <w:rsid w:val="00316479"/>
    <w:rsid w:val="00344058"/>
    <w:rsid w:val="00347D6F"/>
    <w:rsid w:val="00354C89"/>
    <w:rsid w:val="00360D57"/>
    <w:rsid w:val="00385411"/>
    <w:rsid w:val="003A41B0"/>
    <w:rsid w:val="003C6F78"/>
    <w:rsid w:val="003F2DCB"/>
    <w:rsid w:val="00401EA8"/>
    <w:rsid w:val="00414446"/>
    <w:rsid w:val="004316AC"/>
    <w:rsid w:val="0046754F"/>
    <w:rsid w:val="004947E4"/>
    <w:rsid w:val="004A584B"/>
    <w:rsid w:val="004B1B82"/>
    <w:rsid w:val="004D3A37"/>
    <w:rsid w:val="004E2C04"/>
    <w:rsid w:val="004E58A6"/>
    <w:rsid w:val="004F54B2"/>
    <w:rsid w:val="00516B28"/>
    <w:rsid w:val="005379CB"/>
    <w:rsid w:val="005416E6"/>
    <w:rsid w:val="005463B3"/>
    <w:rsid w:val="0055399C"/>
    <w:rsid w:val="00585758"/>
    <w:rsid w:val="0059696C"/>
    <w:rsid w:val="005973EE"/>
    <w:rsid w:val="005A1169"/>
    <w:rsid w:val="005A60E4"/>
    <w:rsid w:val="005B5C41"/>
    <w:rsid w:val="005C44F2"/>
    <w:rsid w:val="005C4D9D"/>
    <w:rsid w:val="00627216"/>
    <w:rsid w:val="006320AE"/>
    <w:rsid w:val="00635473"/>
    <w:rsid w:val="00650DFA"/>
    <w:rsid w:val="00654E4D"/>
    <w:rsid w:val="00667446"/>
    <w:rsid w:val="006E3129"/>
    <w:rsid w:val="00702723"/>
    <w:rsid w:val="00720266"/>
    <w:rsid w:val="007229A0"/>
    <w:rsid w:val="00740152"/>
    <w:rsid w:val="0074129B"/>
    <w:rsid w:val="0077758D"/>
    <w:rsid w:val="007B1442"/>
    <w:rsid w:val="007B22B2"/>
    <w:rsid w:val="007D6963"/>
    <w:rsid w:val="0081192A"/>
    <w:rsid w:val="0082682E"/>
    <w:rsid w:val="00893D9D"/>
    <w:rsid w:val="008A00B6"/>
    <w:rsid w:val="008B2B90"/>
    <w:rsid w:val="008F0617"/>
    <w:rsid w:val="0090570A"/>
    <w:rsid w:val="009127B5"/>
    <w:rsid w:val="00927CEC"/>
    <w:rsid w:val="00937052"/>
    <w:rsid w:val="0096788D"/>
    <w:rsid w:val="00973867"/>
    <w:rsid w:val="00977741"/>
    <w:rsid w:val="00A0477F"/>
    <w:rsid w:val="00A131A8"/>
    <w:rsid w:val="00A22353"/>
    <w:rsid w:val="00A228EC"/>
    <w:rsid w:val="00A23527"/>
    <w:rsid w:val="00A411DC"/>
    <w:rsid w:val="00A52D09"/>
    <w:rsid w:val="00A765E5"/>
    <w:rsid w:val="00AA4EE8"/>
    <w:rsid w:val="00AA70DC"/>
    <w:rsid w:val="00AB622A"/>
    <w:rsid w:val="00AB6B13"/>
    <w:rsid w:val="00AD1580"/>
    <w:rsid w:val="00B60AA5"/>
    <w:rsid w:val="00B6427E"/>
    <w:rsid w:val="00B93F76"/>
    <w:rsid w:val="00BA7FB4"/>
    <w:rsid w:val="00BB4991"/>
    <w:rsid w:val="00C026D9"/>
    <w:rsid w:val="00C50EFC"/>
    <w:rsid w:val="00C62D03"/>
    <w:rsid w:val="00C645DA"/>
    <w:rsid w:val="00C65687"/>
    <w:rsid w:val="00CB0DFD"/>
    <w:rsid w:val="00CD5C75"/>
    <w:rsid w:val="00CF0704"/>
    <w:rsid w:val="00CF6A32"/>
    <w:rsid w:val="00D03D31"/>
    <w:rsid w:val="00D12E79"/>
    <w:rsid w:val="00D344D0"/>
    <w:rsid w:val="00D37C1A"/>
    <w:rsid w:val="00D41339"/>
    <w:rsid w:val="00D82D11"/>
    <w:rsid w:val="00D92068"/>
    <w:rsid w:val="00D94AB5"/>
    <w:rsid w:val="00D974E5"/>
    <w:rsid w:val="00DD0BC3"/>
    <w:rsid w:val="00DE4DBF"/>
    <w:rsid w:val="00E10AD9"/>
    <w:rsid w:val="00E12ACD"/>
    <w:rsid w:val="00E60B6C"/>
    <w:rsid w:val="00E748A2"/>
    <w:rsid w:val="00E81183"/>
    <w:rsid w:val="00E9773B"/>
    <w:rsid w:val="00EA4B4F"/>
    <w:rsid w:val="00EC2342"/>
    <w:rsid w:val="00ED1392"/>
    <w:rsid w:val="00EE0B99"/>
    <w:rsid w:val="00EF060B"/>
    <w:rsid w:val="00EF7AD7"/>
    <w:rsid w:val="00F15FE4"/>
    <w:rsid w:val="00F269DE"/>
    <w:rsid w:val="00F3157F"/>
    <w:rsid w:val="00F32846"/>
    <w:rsid w:val="00F70F8B"/>
    <w:rsid w:val="00F739E0"/>
    <w:rsid w:val="00FA252D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D918"/>
  <w15:docId w15:val="{CA102139-8213-4A4A-BA80-237EE095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06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16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16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D3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C1A"/>
  </w:style>
  <w:style w:type="paragraph" w:styleId="a9">
    <w:name w:val="footer"/>
    <w:basedOn w:val="a"/>
    <w:link w:val="aa"/>
    <w:uiPriority w:val="99"/>
    <w:unhideWhenUsed/>
    <w:rsid w:val="00D3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C1A"/>
  </w:style>
  <w:style w:type="paragraph" w:styleId="ab">
    <w:name w:val="Balloon Text"/>
    <w:basedOn w:val="a"/>
    <w:link w:val="ac"/>
    <w:uiPriority w:val="99"/>
    <w:semiHidden/>
    <w:unhideWhenUsed/>
    <w:rsid w:val="0046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9876-7DAA-48ED-8421-36A893F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Nobody</cp:lastModifiedBy>
  <cp:revision>56</cp:revision>
  <cp:lastPrinted>2022-01-12T07:56:00Z</cp:lastPrinted>
  <dcterms:created xsi:type="dcterms:W3CDTF">2015-01-15T14:07:00Z</dcterms:created>
  <dcterms:modified xsi:type="dcterms:W3CDTF">2022-04-19T08:17:00Z</dcterms:modified>
</cp:coreProperties>
</file>