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10" w:rsidRPr="00905CDF" w:rsidRDefault="00070F10" w:rsidP="00070F10">
      <w:pPr>
        <w:jc w:val="center"/>
        <w:rPr>
          <w:rFonts w:eastAsiaTheme="minorEastAsia"/>
          <w:b/>
          <w:sz w:val="28"/>
          <w:szCs w:val="28"/>
        </w:rPr>
      </w:pPr>
      <w:r w:rsidRPr="00905CDF">
        <w:rPr>
          <w:rFonts w:eastAsiaTheme="minorEastAsia"/>
          <w:b/>
          <w:sz w:val="28"/>
          <w:szCs w:val="28"/>
        </w:rPr>
        <w:t xml:space="preserve">ТАТАРСТАН РЕСПУБЛИКАСЫ </w:t>
      </w:r>
    </w:p>
    <w:p w:rsidR="00070F10" w:rsidRPr="00905CDF" w:rsidRDefault="00070F10" w:rsidP="00070F10">
      <w:pPr>
        <w:jc w:val="center"/>
        <w:rPr>
          <w:rFonts w:eastAsiaTheme="minorEastAsia"/>
          <w:b/>
          <w:sz w:val="28"/>
          <w:szCs w:val="28"/>
        </w:rPr>
      </w:pPr>
      <w:r w:rsidRPr="00905CDF">
        <w:rPr>
          <w:rFonts w:eastAsiaTheme="minorEastAsia"/>
          <w:b/>
          <w:sz w:val="28"/>
          <w:szCs w:val="28"/>
        </w:rPr>
        <w:t xml:space="preserve">«ТУКАЙ МУНИЦИПАЛЬ РАЙОНЫ» </w:t>
      </w:r>
    </w:p>
    <w:p w:rsidR="00070F10" w:rsidRPr="00905CDF" w:rsidRDefault="00070F10" w:rsidP="00070F10">
      <w:pPr>
        <w:jc w:val="center"/>
        <w:rPr>
          <w:rFonts w:eastAsiaTheme="minorEastAsia"/>
          <w:b/>
          <w:sz w:val="28"/>
          <w:szCs w:val="28"/>
        </w:rPr>
      </w:pPr>
      <w:r w:rsidRPr="00905CDF">
        <w:rPr>
          <w:rFonts w:eastAsiaTheme="minorEastAsia"/>
          <w:b/>
          <w:sz w:val="28"/>
          <w:szCs w:val="28"/>
        </w:rPr>
        <w:t>МУНИЦИПАЛЬ БЕРӘМЛЕГЕ СОВЕТЫ</w:t>
      </w:r>
    </w:p>
    <w:p w:rsidR="00070F10" w:rsidRPr="00BA5B7B" w:rsidRDefault="00070F10" w:rsidP="00070F10">
      <w:pPr>
        <w:jc w:val="center"/>
        <w:rPr>
          <w:rFonts w:eastAsiaTheme="minorEastAsia"/>
          <w:b/>
        </w:rPr>
      </w:pPr>
    </w:p>
    <w:p w:rsidR="00070F10" w:rsidRPr="00BA5B7B" w:rsidRDefault="00070F10" w:rsidP="00070F10">
      <w:pPr>
        <w:jc w:val="center"/>
        <w:rPr>
          <w:rFonts w:eastAsiaTheme="minorEastAsia"/>
          <w:b/>
        </w:rPr>
      </w:pPr>
    </w:p>
    <w:p w:rsidR="00070F10" w:rsidRPr="00905CDF" w:rsidRDefault="00070F10" w:rsidP="00070F10">
      <w:pPr>
        <w:jc w:val="center"/>
        <w:rPr>
          <w:rFonts w:eastAsiaTheme="minorEastAsia"/>
          <w:b/>
          <w:sz w:val="28"/>
          <w:szCs w:val="28"/>
        </w:rPr>
      </w:pPr>
      <w:r w:rsidRPr="00905CDF">
        <w:rPr>
          <w:rFonts w:eastAsiaTheme="minorEastAsia"/>
          <w:b/>
          <w:sz w:val="28"/>
          <w:szCs w:val="28"/>
        </w:rPr>
        <w:t>КАРАР</w:t>
      </w:r>
    </w:p>
    <w:p w:rsidR="00070F10" w:rsidRDefault="00070F10" w:rsidP="00070F10">
      <w:pPr>
        <w:rPr>
          <w:sz w:val="28"/>
          <w:szCs w:val="28"/>
        </w:rPr>
      </w:pPr>
    </w:p>
    <w:p w:rsidR="00070F10" w:rsidRPr="00905CDF" w:rsidRDefault="00070F10" w:rsidP="00070F10">
      <w:pPr>
        <w:rPr>
          <w:sz w:val="28"/>
          <w:szCs w:val="28"/>
        </w:rPr>
      </w:pPr>
      <w:r w:rsidRPr="00905CDF">
        <w:rPr>
          <w:sz w:val="28"/>
          <w:szCs w:val="28"/>
        </w:rPr>
        <w:t>«____» </w:t>
      </w:r>
      <w:r w:rsidR="00787E20">
        <w:rPr>
          <w:sz w:val="28"/>
          <w:szCs w:val="28"/>
        </w:rPr>
        <w:t>________</w:t>
      </w:r>
      <w:r w:rsidRPr="00905CDF">
        <w:rPr>
          <w:sz w:val="28"/>
          <w:szCs w:val="28"/>
        </w:rPr>
        <w:t xml:space="preserve"> 202</w:t>
      </w:r>
      <w:r w:rsidR="00F1241C">
        <w:rPr>
          <w:sz w:val="28"/>
          <w:szCs w:val="28"/>
        </w:rPr>
        <w:t>2</w:t>
      </w:r>
      <w:r w:rsidRPr="00905CDF">
        <w:rPr>
          <w:sz w:val="28"/>
          <w:szCs w:val="28"/>
        </w:rPr>
        <w:t xml:space="preserve"> ел                              </w:t>
      </w:r>
      <w:r>
        <w:rPr>
          <w:sz w:val="28"/>
          <w:szCs w:val="28"/>
        </w:rPr>
        <w:t xml:space="preserve">                  </w:t>
      </w:r>
      <w:r w:rsidRPr="00905CDF">
        <w:rPr>
          <w:sz w:val="28"/>
          <w:szCs w:val="28"/>
        </w:rPr>
        <w:t xml:space="preserve">           № ______</w:t>
      </w:r>
    </w:p>
    <w:p w:rsidR="00096049" w:rsidRDefault="00096049" w:rsidP="00096049">
      <w:pPr>
        <w:overflowPunct w:val="0"/>
        <w:jc w:val="center"/>
        <w:textAlignment w:val="baseline"/>
        <w:rPr>
          <w:rFonts w:eastAsia="SimSun"/>
          <w:b/>
          <w:sz w:val="28"/>
          <w:szCs w:val="28"/>
        </w:rPr>
      </w:pPr>
    </w:p>
    <w:p w:rsidR="00096049" w:rsidRDefault="00096049" w:rsidP="00096049">
      <w:pPr>
        <w:ind w:firstLine="708"/>
        <w:jc w:val="center"/>
        <w:rPr>
          <w:b/>
          <w:lang w:val="tt-RU"/>
        </w:rPr>
      </w:pPr>
      <w:r w:rsidRPr="003945D3">
        <w:rPr>
          <w:b/>
          <w:lang w:val="tt-RU"/>
        </w:rPr>
        <w:t>«Татарстан Республикасы Тукай муниципаль районының балигъ булмаганнар эш</w:t>
      </w:r>
      <w:r>
        <w:rPr>
          <w:b/>
          <w:lang w:val="tt-RU"/>
        </w:rPr>
        <w:t>ләре</w:t>
      </w:r>
      <w:r w:rsidRPr="003945D3">
        <w:rPr>
          <w:b/>
          <w:lang w:val="tt-RU"/>
        </w:rPr>
        <w:t xml:space="preserve"> һәм аларның хокукларын яклау </w:t>
      </w:r>
      <w:r>
        <w:rPr>
          <w:b/>
          <w:lang w:val="tt-RU"/>
        </w:rPr>
        <w:t xml:space="preserve">буенча </w:t>
      </w:r>
      <w:r w:rsidRPr="003945D3">
        <w:rPr>
          <w:b/>
          <w:lang w:val="tt-RU"/>
        </w:rPr>
        <w:t>комиссиясе турында»</w:t>
      </w:r>
      <w:r w:rsidR="00EB417C" w:rsidRPr="00EB417C">
        <w:rPr>
          <w:b/>
          <w:lang w:val="tt-RU"/>
        </w:rPr>
        <w:t xml:space="preserve"> </w:t>
      </w:r>
      <w:r w:rsidR="00EB417C" w:rsidRPr="003945D3">
        <w:rPr>
          <w:b/>
          <w:lang w:val="tt-RU"/>
        </w:rPr>
        <w:t>Тукай муниципаль районы Советының 2011 елның 27 декабрендә</w:t>
      </w:r>
      <w:r w:rsidR="00EB417C">
        <w:rPr>
          <w:b/>
          <w:lang w:val="tt-RU"/>
        </w:rPr>
        <w:t>ге</w:t>
      </w:r>
      <w:r w:rsidRPr="003945D3">
        <w:rPr>
          <w:b/>
          <w:lang w:val="tt-RU"/>
        </w:rPr>
        <w:t xml:space="preserve"> 9/9 </w:t>
      </w:r>
      <w:r w:rsidR="00F1241C">
        <w:rPr>
          <w:b/>
          <w:lang w:val="tt-RU"/>
        </w:rPr>
        <w:t>номер</w:t>
      </w:r>
      <w:r w:rsidRPr="003945D3">
        <w:rPr>
          <w:b/>
          <w:lang w:val="tt-RU"/>
        </w:rPr>
        <w:t xml:space="preserve">лы </w:t>
      </w:r>
      <w:r>
        <w:rPr>
          <w:b/>
          <w:lang w:val="tt-RU"/>
        </w:rPr>
        <w:t xml:space="preserve">карарына </w:t>
      </w:r>
    </w:p>
    <w:p w:rsidR="00096049" w:rsidRPr="003945D3" w:rsidRDefault="00096049" w:rsidP="00096049">
      <w:pPr>
        <w:ind w:firstLine="708"/>
        <w:jc w:val="center"/>
        <w:rPr>
          <w:b/>
          <w:lang w:val="tt-RU"/>
        </w:rPr>
      </w:pPr>
      <w:r>
        <w:rPr>
          <w:b/>
          <w:lang w:val="tt-RU"/>
        </w:rPr>
        <w:t xml:space="preserve">үзгәрешләр кертү хакында </w:t>
      </w:r>
    </w:p>
    <w:p w:rsidR="00BF277C" w:rsidRPr="00096049" w:rsidRDefault="00096049" w:rsidP="00096049">
      <w:pPr>
        <w:jc w:val="center"/>
        <w:rPr>
          <w:sz w:val="28"/>
          <w:szCs w:val="28"/>
          <w:lang w:val="tt-RU"/>
        </w:rPr>
      </w:pPr>
      <w:r w:rsidRPr="00096049">
        <w:rPr>
          <w:b/>
          <w:lang w:val="tt-RU"/>
        </w:rPr>
        <w:t xml:space="preserve"> </w:t>
      </w:r>
    </w:p>
    <w:p w:rsidR="00096049" w:rsidRDefault="00096049" w:rsidP="00096049">
      <w:pPr>
        <w:ind w:firstLine="708"/>
        <w:jc w:val="both"/>
        <w:rPr>
          <w:sz w:val="28"/>
          <w:szCs w:val="28"/>
          <w:lang w:val="tt-RU"/>
        </w:rPr>
      </w:pPr>
      <w:r w:rsidRPr="003945D3">
        <w:rPr>
          <w:sz w:val="28"/>
          <w:szCs w:val="28"/>
          <w:lang w:val="tt-RU"/>
        </w:rPr>
        <w:t>«Муниципаль районнарның һәм шәһәр округларының җирле үзидарә ор</w:t>
      </w:r>
      <w:r>
        <w:rPr>
          <w:sz w:val="28"/>
          <w:szCs w:val="28"/>
          <w:lang w:val="tt-RU"/>
        </w:rPr>
        <w:t>ганнарына балигъ булмаганнар эшләр</w:t>
      </w:r>
      <w:r w:rsidRPr="003945D3">
        <w:rPr>
          <w:sz w:val="28"/>
          <w:szCs w:val="28"/>
          <w:lang w:val="tt-RU"/>
        </w:rPr>
        <w:t xml:space="preserve">е һәм аларның хокукларын яклау </w:t>
      </w:r>
      <w:r>
        <w:rPr>
          <w:sz w:val="28"/>
          <w:szCs w:val="28"/>
          <w:lang w:val="tt-RU"/>
        </w:rPr>
        <w:t xml:space="preserve">буенча </w:t>
      </w:r>
      <w:r w:rsidRPr="003945D3">
        <w:rPr>
          <w:sz w:val="28"/>
          <w:szCs w:val="28"/>
          <w:lang w:val="tt-RU"/>
        </w:rPr>
        <w:t xml:space="preserve">комиссияләр төзү һәм аларның эшчәнлеген оештыру буенча Татарстан Республикасы дәүләт вәкаләтләрен бирү турында» 2005 елның 30 декабрендәге 143-ТРЗ </w:t>
      </w:r>
      <w:r>
        <w:rPr>
          <w:sz w:val="28"/>
          <w:szCs w:val="28"/>
          <w:lang w:val="tt-RU"/>
        </w:rPr>
        <w:t>номерлы</w:t>
      </w:r>
      <w:r w:rsidRPr="003945D3">
        <w:rPr>
          <w:sz w:val="28"/>
          <w:szCs w:val="28"/>
          <w:lang w:val="tt-RU"/>
        </w:rPr>
        <w:t>, «Татарстан Республикасында балигъ булмаганнар эшләре һәм аларның хокукларын яклау</w:t>
      </w:r>
      <w:r>
        <w:rPr>
          <w:sz w:val="28"/>
          <w:szCs w:val="28"/>
          <w:lang w:val="tt-RU"/>
        </w:rPr>
        <w:t xml:space="preserve"> буенча</w:t>
      </w:r>
      <w:r w:rsidRPr="003945D3">
        <w:rPr>
          <w:sz w:val="28"/>
          <w:szCs w:val="28"/>
          <w:lang w:val="tt-RU"/>
        </w:rPr>
        <w:t xml:space="preserve"> комиссияләр турында» 2011 елның 20 маендагы 26-ТРЗ</w:t>
      </w:r>
      <w:r>
        <w:rPr>
          <w:sz w:val="28"/>
          <w:szCs w:val="28"/>
          <w:lang w:val="tt-RU"/>
        </w:rPr>
        <w:t xml:space="preserve"> номерлы</w:t>
      </w:r>
      <w:r w:rsidRPr="003945D3">
        <w:rPr>
          <w:sz w:val="28"/>
          <w:szCs w:val="28"/>
          <w:lang w:val="tt-RU"/>
        </w:rPr>
        <w:t xml:space="preserve">, </w:t>
      </w:r>
      <w:r w:rsidR="00EB417C" w:rsidRPr="00EB417C">
        <w:rPr>
          <w:sz w:val="28"/>
          <w:szCs w:val="28"/>
          <w:lang w:val="tt-RU"/>
        </w:rPr>
        <w:t>«Татарстан Республикасында балигъ булмаганнар эшләре һәм аларның хокукларын яклау комиссияләре турында» Татарстан Республикасы Законына үзгәрешләр кертү хакында»</w:t>
      </w:r>
      <w:r w:rsidR="00EB417C">
        <w:rPr>
          <w:sz w:val="28"/>
          <w:szCs w:val="28"/>
          <w:lang w:val="tt-RU"/>
        </w:rPr>
        <w:t xml:space="preserve"> </w:t>
      </w:r>
      <w:r w:rsidR="00EB417C" w:rsidRPr="00EB417C">
        <w:rPr>
          <w:sz w:val="28"/>
          <w:szCs w:val="28"/>
          <w:lang w:val="tt-RU"/>
        </w:rPr>
        <w:t>20</w:t>
      </w:r>
      <w:r w:rsidR="00EB417C">
        <w:rPr>
          <w:sz w:val="28"/>
          <w:szCs w:val="28"/>
          <w:lang w:val="tt-RU"/>
        </w:rPr>
        <w:t>2</w:t>
      </w:r>
      <w:r w:rsidR="00EB417C" w:rsidRPr="00EB417C">
        <w:rPr>
          <w:sz w:val="28"/>
          <w:szCs w:val="28"/>
          <w:lang w:val="tt-RU"/>
        </w:rPr>
        <w:t>2 елның 24 мартындагы 13-ТРЗ номерлы Татарстан Республикасы Закон</w:t>
      </w:r>
      <w:r w:rsidR="00D50B74">
        <w:rPr>
          <w:sz w:val="28"/>
          <w:szCs w:val="28"/>
          <w:lang w:val="tt-RU"/>
        </w:rPr>
        <w:t>нарын</w:t>
      </w:r>
      <w:r w:rsidR="00EB417C">
        <w:rPr>
          <w:sz w:val="28"/>
          <w:szCs w:val="28"/>
          <w:lang w:val="tt-RU"/>
        </w:rPr>
        <w:t xml:space="preserve">, </w:t>
      </w:r>
      <w:r w:rsidRPr="003945D3">
        <w:rPr>
          <w:sz w:val="28"/>
          <w:szCs w:val="28"/>
          <w:lang w:val="tt-RU"/>
        </w:rPr>
        <w:t xml:space="preserve">Татарстан Республикасы Министрлар Кабинетының 2014 елның 6 февралендәге 66 </w:t>
      </w:r>
      <w:r>
        <w:rPr>
          <w:sz w:val="28"/>
          <w:szCs w:val="28"/>
          <w:lang w:val="tt-RU"/>
        </w:rPr>
        <w:t>номерлы</w:t>
      </w:r>
      <w:r w:rsidRPr="003945D3">
        <w:rPr>
          <w:sz w:val="28"/>
          <w:szCs w:val="28"/>
          <w:lang w:val="tt-RU"/>
        </w:rPr>
        <w:t xml:space="preserve"> карарын </w:t>
      </w:r>
      <w:r>
        <w:rPr>
          <w:sz w:val="28"/>
          <w:szCs w:val="28"/>
          <w:lang w:val="tt-RU"/>
        </w:rPr>
        <w:t>үтәү</w:t>
      </w:r>
      <w:r w:rsidRPr="003945D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йөзеннән</w:t>
      </w:r>
      <w:r w:rsidRPr="003945D3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</w:t>
      </w:r>
      <w:r w:rsidR="00D50B74">
        <w:rPr>
          <w:sz w:val="28"/>
          <w:szCs w:val="28"/>
          <w:lang w:val="tt-RU"/>
        </w:rPr>
        <w:t>Р</w:t>
      </w:r>
      <w:r w:rsidRPr="003945D3">
        <w:rPr>
          <w:sz w:val="28"/>
          <w:szCs w:val="28"/>
          <w:lang w:val="tt-RU"/>
        </w:rPr>
        <w:t xml:space="preserve">айон </w:t>
      </w:r>
      <w:r>
        <w:rPr>
          <w:sz w:val="28"/>
          <w:szCs w:val="28"/>
          <w:lang w:val="tt-RU"/>
        </w:rPr>
        <w:t>у</w:t>
      </w:r>
      <w:r w:rsidRPr="003945D3">
        <w:rPr>
          <w:sz w:val="28"/>
          <w:szCs w:val="28"/>
          <w:lang w:val="tt-RU"/>
        </w:rPr>
        <w:t>ставы</w:t>
      </w:r>
      <w:r>
        <w:rPr>
          <w:sz w:val="28"/>
          <w:szCs w:val="28"/>
          <w:lang w:val="tt-RU"/>
        </w:rPr>
        <w:t xml:space="preserve"> нигезендә</w:t>
      </w:r>
      <w:r w:rsidRPr="003945D3">
        <w:rPr>
          <w:sz w:val="28"/>
          <w:szCs w:val="28"/>
          <w:lang w:val="tt-RU"/>
        </w:rPr>
        <w:t>, кадрлар үзгәр</w:t>
      </w:r>
      <w:r>
        <w:rPr>
          <w:sz w:val="28"/>
          <w:szCs w:val="28"/>
          <w:lang w:val="tt-RU"/>
        </w:rPr>
        <w:t>еше</w:t>
      </w:r>
      <w:r w:rsidRPr="003945D3">
        <w:rPr>
          <w:sz w:val="28"/>
          <w:szCs w:val="28"/>
          <w:lang w:val="tt-RU"/>
        </w:rPr>
        <w:t xml:space="preserve"> сәб</w:t>
      </w:r>
      <w:r>
        <w:rPr>
          <w:sz w:val="28"/>
          <w:szCs w:val="28"/>
          <w:lang w:val="tt-RU"/>
        </w:rPr>
        <w:t>ә</w:t>
      </w:r>
      <w:r w:rsidRPr="003945D3">
        <w:rPr>
          <w:sz w:val="28"/>
          <w:szCs w:val="28"/>
          <w:lang w:val="tt-RU"/>
        </w:rPr>
        <w:t>пле,</w:t>
      </w:r>
      <w:r>
        <w:rPr>
          <w:sz w:val="28"/>
          <w:szCs w:val="28"/>
          <w:lang w:val="tt-RU"/>
        </w:rPr>
        <w:t xml:space="preserve"> муниципаль берәмлек </w:t>
      </w:r>
      <w:r w:rsidRPr="003945D3">
        <w:rPr>
          <w:sz w:val="28"/>
          <w:szCs w:val="28"/>
          <w:lang w:val="tt-RU"/>
        </w:rPr>
        <w:t xml:space="preserve">Советы  </w:t>
      </w:r>
    </w:p>
    <w:p w:rsidR="00BF277C" w:rsidRPr="00096049" w:rsidRDefault="00BF277C" w:rsidP="00BF277C">
      <w:pPr>
        <w:jc w:val="both"/>
        <w:rPr>
          <w:sz w:val="28"/>
          <w:szCs w:val="28"/>
          <w:lang w:val="tt-RU"/>
        </w:rPr>
      </w:pPr>
    </w:p>
    <w:p w:rsidR="00096049" w:rsidRPr="002F2A50" w:rsidRDefault="00096049" w:rsidP="00096049">
      <w:pPr>
        <w:rPr>
          <w:b/>
          <w:lang w:val="tt-RU"/>
        </w:rPr>
      </w:pPr>
      <w:r w:rsidRPr="00AD7F8F">
        <w:rPr>
          <w:b/>
          <w:sz w:val="28"/>
          <w:szCs w:val="28"/>
          <w:lang w:val="tt-RU"/>
        </w:rPr>
        <w:t>КАРАР БИРДЕ:</w:t>
      </w:r>
    </w:p>
    <w:p w:rsidR="00096049" w:rsidRPr="002F2A50" w:rsidRDefault="00096049" w:rsidP="00096049">
      <w:pPr>
        <w:rPr>
          <w:b/>
          <w:lang w:val="tt-RU"/>
        </w:rPr>
      </w:pPr>
    </w:p>
    <w:p w:rsidR="00096049" w:rsidRDefault="00096049" w:rsidP="00096049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</w:t>
      </w:r>
      <w:r w:rsidRPr="00F67B79">
        <w:rPr>
          <w:sz w:val="28"/>
          <w:szCs w:val="28"/>
          <w:lang w:val="tt-RU"/>
        </w:rPr>
        <w:t>«Татарстан Республикасы Тукай муниципаль районының балигъ булмаганнар эшләре һәм аларның хокукларын яклау буенча комиссиясе турында»</w:t>
      </w:r>
      <w:r w:rsidR="00EB417C" w:rsidRPr="00EB417C">
        <w:rPr>
          <w:sz w:val="28"/>
          <w:szCs w:val="28"/>
          <w:lang w:val="tt-RU"/>
        </w:rPr>
        <w:t xml:space="preserve"> </w:t>
      </w:r>
      <w:r w:rsidR="00EB417C" w:rsidRPr="00F67B79">
        <w:rPr>
          <w:sz w:val="28"/>
          <w:szCs w:val="28"/>
          <w:lang w:val="tt-RU"/>
        </w:rPr>
        <w:t>Тукай муниципаль районы Советының 2011 елның 27 декабрендәге</w:t>
      </w:r>
      <w:r w:rsidRPr="00F67B79">
        <w:rPr>
          <w:sz w:val="28"/>
          <w:szCs w:val="28"/>
          <w:lang w:val="tt-RU"/>
        </w:rPr>
        <w:t xml:space="preserve"> 9/9 </w:t>
      </w:r>
      <w:r w:rsidR="005F1697">
        <w:rPr>
          <w:sz w:val="28"/>
          <w:szCs w:val="28"/>
          <w:lang w:val="tt-RU"/>
        </w:rPr>
        <w:t>номер</w:t>
      </w:r>
      <w:r w:rsidRPr="00F67B79">
        <w:rPr>
          <w:sz w:val="28"/>
          <w:szCs w:val="28"/>
          <w:lang w:val="tt-RU"/>
        </w:rPr>
        <w:t xml:space="preserve">лы карарына түбәндәге үзгәрешләрне кертергә: </w:t>
      </w:r>
    </w:p>
    <w:p w:rsidR="00F1241C" w:rsidRDefault="00F1241C" w:rsidP="00096049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1.1. </w:t>
      </w:r>
      <w:r w:rsidRPr="00431CA5">
        <w:rPr>
          <w:sz w:val="28"/>
          <w:szCs w:val="28"/>
          <w:lang w:val="tt-RU"/>
        </w:rPr>
        <w:t>балигъ</w:t>
      </w:r>
      <w:r w:rsidRPr="00767DC0">
        <w:rPr>
          <w:sz w:val="28"/>
          <w:szCs w:val="28"/>
          <w:lang w:val="tt-RU"/>
        </w:rPr>
        <w:t xml:space="preserve"> булмаганнар эшләре һәм аларның хокукларын яклау </w:t>
      </w:r>
      <w:r>
        <w:rPr>
          <w:sz w:val="28"/>
          <w:szCs w:val="28"/>
          <w:lang w:val="tt-RU"/>
        </w:rPr>
        <w:t>буенча</w:t>
      </w:r>
      <w:r w:rsidRPr="00767DC0">
        <w:rPr>
          <w:sz w:val="28"/>
          <w:szCs w:val="28"/>
          <w:lang w:val="tt-RU"/>
        </w:rPr>
        <w:t xml:space="preserve"> комиссия составын</w:t>
      </w:r>
      <w:r>
        <w:rPr>
          <w:sz w:val="28"/>
          <w:szCs w:val="28"/>
          <w:lang w:val="tt-RU"/>
        </w:rPr>
        <w:t>н</w:t>
      </w:r>
      <w:r w:rsidRPr="00767DC0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>н чыгарырга:</w:t>
      </w:r>
    </w:p>
    <w:p w:rsidR="00BA52A2" w:rsidRDefault="00BA52A2" w:rsidP="00BA52A2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Сабирҗанов Галим Габбас улын;</w:t>
      </w:r>
    </w:p>
    <w:p w:rsidR="00F1241C" w:rsidRPr="00F67B79" w:rsidRDefault="00BA52A2" w:rsidP="00EB417C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Бикчурина Адилә Ахун кызын</w:t>
      </w:r>
      <w:r w:rsidR="00F1241C">
        <w:rPr>
          <w:sz w:val="28"/>
          <w:szCs w:val="28"/>
          <w:lang w:val="tt-RU"/>
        </w:rPr>
        <w:t>;</w:t>
      </w:r>
    </w:p>
    <w:p w:rsidR="00F746E7" w:rsidRDefault="00096049" w:rsidP="00366896">
      <w:pPr>
        <w:ind w:firstLine="708"/>
        <w:jc w:val="both"/>
        <w:rPr>
          <w:sz w:val="28"/>
          <w:szCs w:val="28"/>
          <w:lang w:val="tt-RU"/>
        </w:rPr>
      </w:pPr>
      <w:r w:rsidRPr="002505B7">
        <w:rPr>
          <w:sz w:val="28"/>
          <w:szCs w:val="28"/>
          <w:lang w:val="tt-RU"/>
        </w:rPr>
        <w:t>1.</w:t>
      </w:r>
      <w:r w:rsidR="00F1241C">
        <w:rPr>
          <w:sz w:val="28"/>
          <w:szCs w:val="28"/>
          <w:lang w:val="tt-RU"/>
        </w:rPr>
        <w:t>2</w:t>
      </w:r>
      <w:r w:rsidRPr="002505B7">
        <w:rPr>
          <w:sz w:val="28"/>
          <w:szCs w:val="28"/>
          <w:lang w:val="tt-RU"/>
        </w:rPr>
        <w:t xml:space="preserve">. </w:t>
      </w:r>
      <w:r w:rsidRPr="00431CA5">
        <w:rPr>
          <w:sz w:val="28"/>
          <w:szCs w:val="28"/>
          <w:lang w:val="tt-RU"/>
        </w:rPr>
        <w:t>балигъ</w:t>
      </w:r>
      <w:r w:rsidRPr="00767DC0">
        <w:rPr>
          <w:sz w:val="28"/>
          <w:szCs w:val="28"/>
          <w:lang w:val="tt-RU"/>
        </w:rPr>
        <w:t xml:space="preserve"> булмаганнар эшләре һәм аларның хокукларын яклау </w:t>
      </w:r>
      <w:r>
        <w:rPr>
          <w:sz w:val="28"/>
          <w:szCs w:val="28"/>
          <w:lang w:val="tt-RU"/>
        </w:rPr>
        <w:t>буенча</w:t>
      </w:r>
      <w:r w:rsidRPr="00767DC0">
        <w:rPr>
          <w:sz w:val="28"/>
          <w:szCs w:val="28"/>
          <w:lang w:val="tt-RU"/>
        </w:rPr>
        <w:t xml:space="preserve"> комиссия составына кертергә</w:t>
      </w:r>
      <w:r w:rsidRPr="00431CA5">
        <w:rPr>
          <w:sz w:val="28"/>
          <w:szCs w:val="28"/>
          <w:lang w:val="tt-RU"/>
        </w:rPr>
        <w:t>: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366896" w:rsidRPr="007468DC" w:rsidTr="00BA52A2">
        <w:trPr>
          <w:trHeight w:val="426"/>
        </w:trPr>
        <w:tc>
          <w:tcPr>
            <w:tcW w:w="4961" w:type="dxa"/>
          </w:tcPr>
          <w:p w:rsidR="004B133E" w:rsidRDefault="004B133E" w:rsidP="004616E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</w:p>
          <w:p w:rsidR="00366896" w:rsidRPr="00202E70" w:rsidRDefault="00BA52A2" w:rsidP="00BA52A2">
            <w:pPr>
              <w:jc w:val="both"/>
              <w:rPr>
                <w:sz w:val="28"/>
                <w:szCs w:val="28"/>
                <w:lang w:val="tt-RU"/>
              </w:rPr>
            </w:pPr>
            <w:r w:rsidRPr="009F7576">
              <w:rPr>
                <w:rStyle w:val="FontStyle17"/>
                <w:sz w:val="28"/>
                <w:szCs w:val="28"/>
                <w:lang w:val="tt-RU"/>
              </w:rPr>
              <w:t>Шиһабетдинов Илдар Илмас улын</w:t>
            </w:r>
            <w:r w:rsidRPr="009F7576">
              <w:rPr>
                <w:sz w:val="28"/>
                <w:szCs w:val="28"/>
                <w:lang w:val="tt-RU"/>
              </w:rPr>
              <w:t xml:space="preserve"> – </w:t>
            </w:r>
          </w:p>
          <w:p w:rsidR="00366896" w:rsidRPr="00202E70" w:rsidRDefault="00366896" w:rsidP="004616E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</w:p>
          <w:p w:rsidR="00366896" w:rsidRDefault="00366896" w:rsidP="004616E2">
            <w:pPr>
              <w:ind w:left="13"/>
              <w:rPr>
                <w:sz w:val="28"/>
                <w:szCs w:val="28"/>
                <w:lang w:val="tt-RU"/>
              </w:rPr>
            </w:pPr>
          </w:p>
          <w:p w:rsidR="008F51C1" w:rsidRPr="008F51C1" w:rsidRDefault="008F51C1" w:rsidP="008F51C1">
            <w:pPr>
              <w:rPr>
                <w:sz w:val="28"/>
                <w:szCs w:val="28"/>
                <w:lang w:val="tt-RU"/>
              </w:rPr>
            </w:pPr>
          </w:p>
          <w:p w:rsidR="00EB417C" w:rsidRPr="00202E70" w:rsidRDefault="00BA52A2" w:rsidP="00BA52A2">
            <w:pPr>
              <w:ind w:left="13"/>
              <w:rPr>
                <w:sz w:val="28"/>
                <w:szCs w:val="28"/>
                <w:lang w:val="tt-RU"/>
              </w:rPr>
            </w:pPr>
            <w:r w:rsidRPr="00EB417C">
              <w:rPr>
                <w:sz w:val="28"/>
                <w:szCs w:val="28"/>
                <w:lang w:val="tt-RU"/>
              </w:rPr>
              <w:t>М</w:t>
            </w:r>
            <w:r>
              <w:rPr>
                <w:sz w:val="28"/>
                <w:szCs w:val="28"/>
                <w:lang w:val="tt-RU"/>
              </w:rPr>
              <w:t>о</w:t>
            </w:r>
            <w:r w:rsidRPr="00EB417C">
              <w:rPr>
                <w:sz w:val="28"/>
                <w:szCs w:val="28"/>
                <w:lang w:val="tt-RU"/>
              </w:rPr>
              <w:t>зафаров</w:t>
            </w:r>
            <w:r>
              <w:rPr>
                <w:sz w:val="28"/>
                <w:szCs w:val="28"/>
                <w:lang w:val="tt-RU"/>
              </w:rPr>
              <w:t>а</w:t>
            </w:r>
            <w:r w:rsidRPr="00EB417C">
              <w:rPr>
                <w:sz w:val="28"/>
                <w:szCs w:val="28"/>
                <w:lang w:val="tt-RU"/>
              </w:rPr>
              <w:t xml:space="preserve"> Светлан</w:t>
            </w:r>
            <w:r>
              <w:rPr>
                <w:sz w:val="28"/>
                <w:szCs w:val="28"/>
                <w:lang w:val="tt-RU"/>
              </w:rPr>
              <w:t>а</w:t>
            </w:r>
            <w:r w:rsidRPr="00EB417C">
              <w:rPr>
                <w:sz w:val="28"/>
                <w:szCs w:val="28"/>
                <w:lang w:val="tt-RU"/>
              </w:rPr>
              <w:t xml:space="preserve"> З</w:t>
            </w:r>
            <w:r>
              <w:rPr>
                <w:sz w:val="28"/>
                <w:szCs w:val="28"/>
                <w:lang w:val="tt-RU"/>
              </w:rPr>
              <w:t>ө</w:t>
            </w:r>
            <w:r w:rsidRPr="00EB417C">
              <w:rPr>
                <w:sz w:val="28"/>
                <w:szCs w:val="28"/>
                <w:lang w:val="tt-RU"/>
              </w:rPr>
              <w:t>ф</w:t>
            </w:r>
            <w:r>
              <w:rPr>
                <w:sz w:val="28"/>
                <w:szCs w:val="28"/>
                <w:lang w:val="tt-RU"/>
              </w:rPr>
              <w:t>ә</w:t>
            </w:r>
            <w:r w:rsidRPr="00EB417C">
              <w:rPr>
                <w:sz w:val="28"/>
                <w:szCs w:val="28"/>
                <w:lang w:val="tt-RU"/>
              </w:rPr>
              <w:t>р</w:t>
            </w:r>
            <w:r>
              <w:rPr>
                <w:sz w:val="28"/>
                <w:szCs w:val="28"/>
                <w:lang w:val="tt-RU"/>
              </w:rPr>
              <w:t xml:space="preserve"> кызын –</w:t>
            </w:r>
          </w:p>
        </w:tc>
        <w:tc>
          <w:tcPr>
            <w:tcW w:w="4961" w:type="dxa"/>
          </w:tcPr>
          <w:p w:rsidR="00F1241C" w:rsidRPr="008F51C1" w:rsidRDefault="00F1241C" w:rsidP="004616E2">
            <w:pPr>
              <w:ind w:left="34"/>
              <w:jc w:val="both"/>
              <w:rPr>
                <w:sz w:val="28"/>
                <w:szCs w:val="28"/>
                <w:lang w:val="tt-RU"/>
              </w:rPr>
            </w:pPr>
          </w:p>
          <w:p w:rsidR="008F51C1" w:rsidRPr="00BA52A2" w:rsidRDefault="00BA52A2" w:rsidP="004616E2">
            <w:pPr>
              <w:ind w:left="34"/>
              <w:jc w:val="both"/>
              <w:rPr>
                <w:sz w:val="28"/>
                <w:szCs w:val="28"/>
                <w:lang w:val="tt-RU"/>
              </w:rPr>
            </w:pPr>
            <w:r w:rsidRPr="00BA52A2">
              <w:rPr>
                <w:sz w:val="28"/>
                <w:szCs w:val="28"/>
                <w:lang w:val="tt-RU"/>
              </w:rPr>
              <w:t>«Тукай районы үзәк хастаханәсе» дәүләт автоном сәламәтлек саклау учреждениесе баш табибы</w:t>
            </w:r>
            <w:r w:rsidR="008F51C1" w:rsidRPr="00BA52A2">
              <w:rPr>
                <w:sz w:val="28"/>
                <w:szCs w:val="28"/>
                <w:lang w:val="tt-RU"/>
              </w:rPr>
              <w:t>;</w:t>
            </w:r>
          </w:p>
          <w:p w:rsidR="008F51C1" w:rsidRPr="00BA52A2" w:rsidRDefault="008F51C1" w:rsidP="004616E2">
            <w:pPr>
              <w:ind w:left="34"/>
              <w:jc w:val="both"/>
              <w:rPr>
                <w:sz w:val="28"/>
                <w:szCs w:val="28"/>
                <w:lang w:val="tt-RU"/>
              </w:rPr>
            </w:pPr>
          </w:p>
          <w:p w:rsidR="00366896" w:rsidRPr="00BA5B7B" w:rsidRDefault="00EB417C" w:rsidP="00BA52A2">
            <w:pPr>
              <w:ind w:left="34"/>
              <w:jc w:val="both"/>
              <w:rPr>
                <w:sz w:val="16"/>
                <w:szCs w:val="16"/>
              </w:rPr>
            </w:pPr>
            <w:r w:rsidRPr="00EB417C">
              <w:rPr>
                <w:sz w:val="28"/>
                <w:szCs w:val="28"/>
              </w:rPr>
              <w:t xml:space="preserve">Тукай </w:t>
            </w:r>
            <w:proofErr w:type="spellStart"/>
            <w:r w:rsidRPr="00EB417C">
              <w:rPr>
                <w:sz w:val="28"/>
                <w:szCs w:val="28"/>
              </w:rPr>
              <w:t>муниципаль</w:t>
            </w:r>
            <w:proofErr w:type="spellEnd"/>
            <w:r w:rsidRPr="00EB417C">
              <w:rPr>
                <w:sz w:val="28"/>
                <w:szCs w:val="28"/>
              </w:rPr>
              <w:t xml:space="preserve"> районы </w:t>
            </w:r>
            <w:proofErr w:type="spellStart"/>
            <w:r w:rsidRPr="00EB417C">
              <w:rPr>
                <w:sz w:val="28"/>
                <w:szCs w:val="28"/>
              </w:rPr>
              <w:t>Башкарма</w:t>
            </w:r>
            <w:proofErr w:type="spellEnd"/>
            <w:r w:rsidRPr="00EB417C">
              <w:rPr>
                <w:sz w:val="28"/>
                <w:szCs w:val="28"/>
              </w:rPr>
              <w:t xml:space="preserve"> </w:t>
            </w:r>
            <w:proofErr w:type="spellStart"/>
            <w:r w:rsidRPr="00EB417C">
              <w:rPr>
                <w:sz w:val="28"/>
                <w:szCs w:val="28"/>
              </w:rPr>
              <w:t>комитетының</w:t>
            </w:r>
            <w:proofErr w:type="spellEnd"/>
            <w:r w:rsidRPr="00EB417C">
              <w:rPr>
                <w:sz w:val="28"/>
                <w:szCs w:val="28"/>
              </w:rPr>
              <w:t xml:space="preserve"> опека </w:t>
            </w:r>
            <w:proofErr w:type="spellStart"/>
            <w:r w:rsidRPr="00EB417C">
              <w:rPr>
                <w:sz w:val="28"/>
                <w:szCs w:val="28"/>
              </w:rPr>
              <w:t>һә</w:t>
            </w:r>
            <w:proofErr w:type="gramStart"/>
            <w:r w:rsidRPr="00EB417C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EB417C">
              <w:rPr>
                <w:sz w:val="28"/>
                <w:szCs w:val="28"/>
              </w:rPr>
              <w:t xml:space="preserve">  </w:t>
            </w:r>
            <w:proofErr w:type="spellStart"/>
            <w:r w:rsidRPr="00EB417C">
              <w:rPr>
                <w:sz w:val="28"/>
                <w:szCs w:val="28"/>
              </w:rPr>
              <w:lastRenderedPageBreak/>
              <w:t>попечительлек</w:t>
            </w:r>
            <w:proofErr w:type="spellEnd"/>
            <w:r w:rsidRPr="00EB417C">
              <w:rPr>
                <w:sz w:val="28"/>
                <w:szCs w:val="28"/>
              </w:rPr>
              <w:t xml:space="preserve"> секторы </w:t>
            </w:r>
            <w:proofErr w:type="spellStart"/>
            <w:r w:rsidRPr="00EB417C">
              <w:rPr>
                <w:sz w:val="28"/>
                <w:szCs w:val="28"/>
              </w:rPr>
              <w:t>мөдире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52A2">
              <w:rPr>
                <w:sz w:val="28"/>
                <w:szCs w:val="28"/>
              </w:rPr>
              <w:t>вазыйфасында</w:t>
            </w:r>
            <w:proofErr w:type="spellEnd"/>
            <w:r w:rsidR="00BA52A2">
              <w:rPr>
                <w:sz w:val="28"/>
                <w:szCs w:val="28"/>
              </w:rPr>
              <w:t>.</w:t>
            </w:r>
          </w:p>
        </w:tc>
      </w:tr>
    </w:tbl>
    <w:p w:rsidR="00BA52A2" w:rsidRDefault="00BA52A2" w:rsidP="006608B0">
      <w:pPr>
        <w:pStyle w:val="a5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6608B0" w:rsidRPr="002505B7" w:rsidRDefault="006608B0" w:rsidP="006608B0">
      <w:pPr>
        <w:pStyle w:val="a5"/>
        <w:shd w:val="clear" w:color="auto" w:fill="FFFFFF"/>
        <w:ind w:left="0" w:firstLine="708"/>
        <w:jc w:val="both"/>
        <w:rPr>
          <w:sz w:val="28"/>
          <w:szCs w:val="28"/>
        </w:rPr>
      </w:pPr>
      <w:r w:rsidRPr="002505B7">
        <w:rPr>
          <w:sz w:val="28"/>
          <w:szCs w:val="28"/>
        </w:rPr>
        <w:t xml:space="preserve">2. </w:t>
      </w:r>
      <w:r w:rsidRPr="00767DC0">
        <w:rPr>
          <w:sz w:val="28"/>
          <w:szCs w:val="28"/>
          <w:lang w:val="tt-RU"/>
        </w:rPr>
        <w:t>Тукай муниципаль районының балигъ булмаганнар эшләре һәм аларның хокукларын яклау буенча комиссиясе состав</w:t>
      </w:r>
      <w:r w:rsidR="00BA5B7B">
        <w:rPr>
          <w:sz w:val="28"/>
          <w:szCs w:val="28"/>
          <w:lang w:val="tt-RU"/>
        </w:rPr>
        <w:t>ын</w:t>
      </w:r>
      <w:r w:rsidRPr="00767DC0">
        <w:rPr>
          <w:sz w:val="28"/>
          <w:szCs w:val="28"/>
          <w:lang w:val="tt-RU"/>
        </w:rPr>
        <w:t xml:space="preserve"> кушымта нигезендә </w:t>
      </w:r>
      <w:r w:rsidR="00BA5B7B">
        <w:rPr>
          <w:sz w:val="28"/>
          <w:szCs w:val="28"/>
          <w:lang w:val="tt-RU"/>
        </w:rPr>
        <w:t xml:space="preserve">яӊа редакциядә </w:t>
      </w:r>
      <w:r w:rsidRPr="00767DC0">
        <w:rPr>
          <w:sz w:val="28"/>
          <w:szCs w:val="28"/>
          <w:lang w:val="tt-RU"/>
        </w:rPr>
        <w:t>расларга</w:t>
      </w:r>
      <w:r w:rsidRPr="002505B7">
        <w:rPr>
          <w:sz w:val="28"/>
          <w:szCs w:val="28"/>
        </w:rPr>
        <w:t>.</w:t>
      </w:r>
    </w:p>
    <w:p w:rsidR="006608B0" w:rsidRPr="002505B7" w:rsidRDefault="006608B0" w:rsidP="006608B0">
      <w:pPr>
        <w:ind w:firstLine="708"/>
        <w:jc w:val="both"/>
        <w:rPr>
          <w:sz w:val="28"/>
          <w:szCs w:val="28"/>
        </w:rPr>
      </w:pPr>
      <w:r w:rsidRPr="002505B7">
        <w:rPr>
          <w:sz w:val="28"/>
          <w:szCs w:val="28"/>
        </w:rPr>
        <w:t xml:space="preserve">3. </w:t>
      </w:r>
      <w:r w:rsidRPr="008A75FF">
        <w:rPr>
          <w:rStyle w:val="FontStyle16"/>
          <w:sz w:val="28"/>
          <w:szCs w:val="28"/>
          <w:lang w:val="tt-RU"/>
        </w:rPr>
        <w:t xml:space="preserve">Әлеге карарны Тукай муниципаль районының </w:t>
      </w:r>
      <w:proofErr w:type="gramStart"/>
      <w:r w:rsidRPr="008A75FF">
        <w:rPr>
          <w:rStyle w:val="FontStyle16"/>
          <w:sz w:val="28"/>
          <w:szCs w:val="28"/>
          <w:lang w:val="tt-RU"/>
        </w:rPr>
        <w:t>р</w:t>
      </w:r>
      <w:proofErr w:type="gramEnd"/>
      <w:r w:rsidRPr="008A75FF">
        <w:rPr>
          <w:rStyle w:val="FontStyle16"/>
          <w:sz w:val="28"/>
          <w:szCs w:val="28"/>
          <w:lang w:val="tt-RU"/>
        </w:rPr>
        <w:t>әсми сайтында</w:t>
      </w:r>
      <w:r w:rsidRPr="00D634D4">
        <w:rPr>
          <w:rStyle w:val="FontStyle16"/>
          <w:sz w:val="28"/>
          <w:szCs w:val="28"/>
          <w:lang w:val="tt-RU"/>
        </w:rPr>
        <w:t xml:space="preserve"> һәм ТР</w:t>
      </w:r>
      <w:r w:rsidR="00BA5B7B">
        <w:rPr>
          <w:rStyle w:val="FontStyle16"/>
          <w:sz w:val="28"/>
          <w:szCs w:val="28"/>
          <w:lang w:val="tt-RU"/>
        </w:rPr>
        <w:t xml:space="preserve"> </w:t>
      </w:r>
      <w:r w:rsidR="00870263" w:rsidRPr="00D634D4">
        <w:rPr>
          <w:rStyle w:val="FontStyle16"/>
          <w:sz w:val="28"/>
          <w:szCs w:val="28"/>
          <w:lang w:val="tt-RU"/>
        </w:rPr>
        <w:t xml:space="preserve">рәсми </w:t>
      </w:r>
      <w:r w:rsidRPr="00D634D4">
        <w:rPr>
          <w:rStyle w:val="FontStyle16"/>
          <w:sz w:val="28"/>
          <w:szCs w:val="28"/>
          <w:lang w:val="tt-RU"/>
        </w:rPr>
        <w:t>хокукый мәгълүмат порталында урнаштырырга</w:t>
      </w:r>
      <w:r w:rsidRPr="002505B7">
        <w:rPr>
          <w:sz w:val="28"/>
          <w:szCs w:val="28"/>
        </w:rPr>
        <w:t>.</w:t>
      </w:r>
    </w:p>
    <w:p w:rsidR="006608B0" w:rsidRPr="00767DC0" w:rsidRDefault="006608B0" w:rsidP="006608B0">
      <w:pPr>
        <w:ind w:firstLine="708"/>
        <w:jc w:val="both"/>
        <w:rPr>
          <w:sz w:val="28"/>
          <w:szCs w:val="28"/>
          <w:lang w:val="tt-RU"/>
        </w:rPr>
      </w:pPr>
      <w:r w:rsidRPr="002505B7">
        <w:rPr>
          <w:sz w:val="28"/>
          <w:szCs w:val="28"/>
        </w:rPr>
        <w:t xml:space="preserve">4. </w:t>
      </w:r>
      <w:r w:rsidRPr="00767DC0">
        <w:rPr>
          <w:sz w:val="28"/>
          <w:szCs w:val="28"/>
          <w:lang w:val="tt-RU"/>
        </w:rPr>
        <w:t>Әлеге карар үтәлешен контрольдә тотуны законлылык, милли мәсьәлә</w:t>
      </w:r>
      <w:proofErr w:type="gramStart"/>
      <w:r w:rsidRPr="00767DC0">
        <w:rPr>
          <w:sz w:val="28"/>
          <w:szCs w:val="28"/>
          <w:lang w:val="tt-RU"/>
        </w:rPr>
        <w:t>л</w:t>
      </w:r>
      <w:proofErr w:type="gramEnd"/>
      <w:r w:rsidRPr="00767DC0">
        <w:rPr>
          <w:sz w:val="28"/>
          <w:szCs w:val="28"/>
          <w:lang w:val="tt-RU"/>
        </w:rPr>
        <w:t>әр һәм халык куркынычсызлыгы буенча даими комиссиягә йөкләргә.</w:t>
      </w:r>
    </w:p>
    <w:p w:rsidR="00366896" w:rsidRDefault="00366896" w:rsidP="00070F10">
      <w:pPr>
        <w:rPr>
          <w:rFonts w:eastAsiaTheme="minorEastAsia"/>
          <w:sz w:val="28"/>
        </w:rPr>
      </w:pPr>
    </w:p>
    <w:p w:rsidR="00366896" w:rsidRDefault="00366896" w:rsidP="00070F10">
      <w:pPr>
        <w:rPr>
          <w:rFonts w:eastAsiaTheme="minorEastAsia"/>
          <w:sz w:val="28"/>
        </w:rPr>
      </w:pPr>
    </w:p>
    <w:p w:rsidR="00D87A68" w:rsidRDefault="00D87A68" w:rsidP="00070F10">
      <w:pPr>
        <w:rPr>
          <w:rFonts w:eastAsiaTheme="minorEastAsia"/>
          <w:sz w:val="28"/>
        </w:rPr>
      </w:pPr>
    </w:p>
    <w:p w:rsidR="0060566B" w:rsidRDefault="00070F10" w:rsidP="00070F10">
      <w:pPr>
        <w:rPr>
          <w:rFonts w:eastAsiaTheme="minorEastAsia"/>
          <w:sz w:val="28"/>
        </w:rPr>
      </w:pPr>
      <w:proofErr w:type="spellStart"/>
      <w:r w:rsidRPr="00905CDF">
        <w:rPr>
          <w:rFonts w:eastAsiaTheme="minorEastAsia"/>
          <w:sz w:val="28"/>
        </w:rPr>
        <w:t>Муниципаль</w:t>
      </w:r>
      <w:proofErr w:type="spellEnd"/>
      <w:r w:rsidRPr="00905CDF">
        <w:rPr>
          <w:rFonts w:eastAsiaTheme="minorEastAsia"/>
          <w:sz w:val="28"/>
        </w:rPr>
        <w:t xml:space="preserve"> </w:t>
      </w:r>
      <w:proofErr w:type="spellStart"/>
      <w:r w:rsidRPr="00905CDF">
        <w:rPr>
          <w:rFonts w:eastAsiaTheme="minorEastAsia"/>
          <w:sz w:val="28"/>
        </w:rPr>
        <w:t>берәмлек</w:t>
      </w:r>
      <w:proofErr w:type="spellEnd"/>
      <w:r w:rsidR="0060566B">
        <w:rPr>
          <w:rFonts w:eastAsiaTheme="minorEastAsia"/>
          <w:sz w:val="28"/>
        </w:rPr>
        <w:t xml:space="preserve"> </w:t>
      </w:r>
      <w:proofErr w:type="spellStart"/>
      <w:r w:rsidRPr="00905CDF">
        <w:rPr>
          <w:rFonts w:eastAsiaTheme="minorEastAsia"/>
          <w:sz w:val="28"/>
        </w:rPr>
        <w:t>Башлыгы</w:t>
      </w:r>
      <w:proofErr w:type="spellEnd"/>
      <w:r w:rsidR="007468DC">
        <w:rPr>
          <w:rFonts w:eastAsiaTheme="minorEastAsia"/>
          <w:sz w:val="28"/>
        </w:rPr>
        <w:t xml:space="preserve">, </w:t>
      </w:r>
    </w:p>
    <w:p w:rsidR="00070F10" w:rsidRPr="00905CDF" w:rsidRDefault="007468DC" w:rsidP="00070F10">
      <w:pPr>
        <w:rPr>
          <w:sz w:val="28"/>
          <w:szCs w:val="28"/>
        </w:rPr>
      </w:pPr>
      <w:r>
        <w:rPr>
          <w:rFonts w:eastAsiaTheme="minorEastAsia"/>
          <w:sz w:val="28"/>
        </w:rPr>
        <w:t xml:space="preserve">Совет </w:t>
      </w:r>
      <w:proofErr w:type="spellStart"/>
      <w:proofErr w:type="gramStart"/>
      <w:r>
        <w:rPr>
          <w:rFonts w:eastAsiaTheme="minorEastAsia"/>
          <w:sz w:val="28"/>
        </w:rPr>
        <w:t>р</w:t>
      </w:r>
      <w:proofErr w:type="gramEnd"/>
      <w:r>
        <w:rPr>
          <w:rFonts w:eastAsiaTheme="minorEastAsia"/>
          <w:sz w:val="28"/>
        </w:rPr>
        <w:t>әисе</w:t>
      </w:r>
      <w:proofErr w:type="spellEnd"/>
      <w:r w:rsidR="00070F10" w:rsidRPr="00905CDF">
        <w:rPr>
          <w:sz w:val="28"/>
          <w:szCs w:val="28"/>
        </w:rPr>
        <w:t xml:space="preserve">                                       </w:t>
      </w:r>
      <w:r w:rsidR="00070F10">
        <w:rPr>
          <w:sz w:val="28"/>
          <w:szCs w:val="28"/>
        </w:rPr>
        <w:t xml:space="preserve">                              </w:t>
      </w:r>
      <w:r w:rsidR="00070F10" w:rsidRPr="00905CDF">
        <w:rPr>
          <w:sz w:val="28"/>
          <w:szCs w:val="28"/>
        </w:rPr>
        <w:t xml:space="preserve"> </w:t>
      </w:r>
      <w:r w:rsidR="00070F10">
        <w:rPr>
          <w:sz w:val="28"/>
          <w:szCs w:val="28"/>
        </w:rPr>
        <w:t xml:space="preserve">       </w:t>
      </w:r>
      <w:r w:rsidR="0060566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Ф.М. </w:t>
      </w:r>
      <w:proofErr w:type="spellStart"/>
      <w:r>
        <w:rPr>
          <w:sz w:val="28"/>
          <w:szCs w:val="28"/>
        </w:rPr>
        <w:t>Камаев</w:t>
      </w:r>
      <w:proofErr w:type="spellEnd"/>
    </w:p>
    <w:p w:rsidR="00366896" w:rsidRDefault="00366896" w:rsidP="00366896">
      <w:pPr>
        <w:pStyle w:val="Bodytext3"/>
        <w:shd w:val="clear" w:color="auto" w:fill="auto"/>
        <w:spacing w:before="0" w:after="0" w:line="240" w:lineRule="auto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F1241C" w:rsidRDefault="00F1241C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BA52A2" w:rsidRDefault="00BA52A2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</w:p>
    <w:p w:rsidR="000A2C23" w:rsidRDefault="000A2C23" w:rsidP="00366896">
      <w:pPr>
        <w:pStyle w:val="Bodytext3"/>
        <w:shd w:val="clear" w:color="auto" w:fill="auto"/>
        <w:spacing w:before="0" w:after="0" w:line="240" w:lineRule="auto"/>
        <w:ind w:left="5529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 xml:space="preserve">Тукай муниципаль </w:t>
      </w:r>
      <w:r w:rsidRPr="00B34F03">
        <w:rPr>
          <w:sz w:val="24"/>
          <w:szCs w:val="24"/>
          <w:lang w:val="tt-RU"/>
        </w:rPr>
        <w:t xml:space="preserve">районы </w:t>
      </w:r>
      <w:r>
        <w:rPr>
          <w:sz w:val="24"/>
          <w:szCs w:val="24"/>
          <w:lang w:val="tt-RU"/>
        </w:rPr>
        <w:t xml:space="preserve">Советының </w:t>
      </w:r>
      <w:r w:rsidRPr="00B34F03">
        <w:rPr>
          <w:sz w:val="24"/>
          <w:szCs w:val="24"/>
          <w:lang w:val="tt-RU"/>
        </w:rPr>
        <w:t>20</w:t>
      </w:r>
      <w:r w:rsidR="00EC62DF">
        <w:rPr>
          <w:sz w:val="24"/>
          <w:szCs w:val="24"/>
          <w:lang w:val="tt-RU"/>
        </w:rPr>
        <w:t>2</w:t>
      </w:r>
      <w:r w:rsidR="00F1241C">
        <w:rPr>
          <w:sz w:val="24"/>
          <w:szCs w:val="24"/>
          <w:lang w:val="tt-RU"/>
        </w:rPr>
        <w:t>2</w:t>
      </w:r>
      <w:r w:rsidRPr="00B34F03">
        <w:rPr>
          <w:sz w:val="24"/>
          <w:szCs w:val="24"/>
          <w:lang w:val="tt-RU"/>
        </w:rPr>
        <w:t xml:space="preserve"> ел</w:t>
      </w:r>
      <w:r>
        <w:rPr>
          <w:sz w:val="24"/>
          <w:szCs w:val="24"/>
          <w:lang w:val="tt-RU"/>
        </w:rPr>
        <w:t xml:space="preserve">ныӊ </w:t>
      </w:r>
      <w:r w:rsidRPr="00AD51EF">
        <w:rPr>
          <w:sz w:val="24"/>
          <w:szCs w:val="24"/>
          <w:lang w:val="tt-RU"/>
        </w:rPr>
        <w:t xml:space="preserve">___ </w:t>
      </w:r>
      <w:r w:rsidR="00787E20">
        <w:rPr>
          <w:sz w:val="24"/>
          <w:szCs w:val="24"/>
          <w:lang w:val="tt-RU"/>
        </w:rPr>
        <w:t>сентябрендәге</w:t>
      </w:r>
      <w:bookmarkStart w:id="0" w:name="_GoBack"/>
      <w:bookmarkEnd w:id="0"/>
      <w:r w:rsidR="00366896">
        <w:rPr>
          <w:sz w:val="24"/>
          <w:szCs w:val="24"/>
          <w:lang w:val="tt-RU"/>
        </w:rPr>
        <w:t xml:space="preserve"> </w:t>
      </w:r>
      <w:r w:rsidRPr="00B34F03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 xml:space="preserve">____ </w:t>
      </w:r>
      <w:r w:rsidR="004B59F6">
        <w:rPr>
          <w:sz w:val="24"/>
          <w:szCs w:val="24"/>
          <w:lang w:val="tt-RU"/>
        </w:rPr>
        <w:t>номер</w:t>
      </w:r>
      <w:r w:rsidRPr="00B34F03">
        <w:rPr>
          <w:sz w:val="24"/>
          <w:szCs w:val="24"/>
          <w:lang w:val="tt-RU"/>
        </w:rPr>
        <w:t>лы карарына кушымта</w:t>
      </w:r>
      <w:r>
        <w:rPr>
          <w:sz w:val="24"/>
          <w:szCs w:val="24"/>
          <w:lang w:val="tt-RU"/>
        </w:rPr>
        <w:t xml:space="preserve"> </w:t>
      </w:r>
    </w:p>
    <w:p w:rsidR="000A2C23" w:rsidRDefault="000A2C23" w:rsidP="000A2C23">
      <w:pPr>
        <w:pStyle w:val="Bodytext3"/>
        <w:shd w:val="clear" w:color="auto" w:fill="auto"/>
        <w:spacing w:before="0" w:after="0" w:line="240" w:lineRule="auto"/>
        <w:ind w:left="6804"/>
        <w:jc w:val="left"/>
        <w:rPr>
          <w:sz w:val="28"/>
          <w:szCs w:val="28"/>
          <w:lang w:val="tt-RU"/>
        </w:rPr>
      </w:pPr>
    </w:p>
    <w:p w:rsidR="00366896" w:rsidRPr="00974A7E" w:rsidRDefault="00366896" w:rsidP="000A2C23">
      <w:pPr>
        <w:pStyle w:val="Bodytext3"/>
        <w:shd w:val="clear" w:color="auto" w:fill="auto"/>
        <w:spacing w:before="0" w:after="0" w:line="240" w:lineRule="auto"/>
        <w:ind w:left="6804"/>
        <w:jc w:val="left"/>
        <w:rPr>
          <w:sz w:val="28"/>
          <w:szCs w:val="28"/>
          <w:lang w:val="tt-RU"/>
        </w:rPr>
      </w:pPr>
    </w:p>
    <w:p w:rsidR="000A2C23" w:rsidRDefault="000A2C23" w:rsidP="000A2C23">
      <w:pPr>
        <w:ind w:firstLine="708"/>
        <w:jc w:val="center"/>
        <w:rPr>
          <w:b/>
          <w:sz w:val="28"/>
          <w:szCs w:val="28"/>
          <w:lang w:val="tt-RU"/>
        </w:rPr>
      </w:pPr>
      <w:r w:rsidRPr="002F2A50">
        <w:rPr>
          <w:b/>
          <w:sz w:val="28"/>
          <w:szCs w:val="28"/>
          <w:lang w:val="tt-RU"/>
        </w:rPr>
        <w:t>Тукай муниципаль районыныӊ балигъ булмаганнар эшләре һәм аларның хокукларын яклау буенча комиссиясе составы</w:t>
      </w:r>
    </w:p>
    <w:p w:rsidR="00974A7E" w:rsidRDefault="00974A7E" w:rsidP="000A2C23">
      <w:pPr>
        <w:ind w:firstLine="708"/>
        <w:jc w:val="center"/>
        <w:rPr>
          <w:b/>
          <w:sz w:val="28"/>
          <w:szCs w:val="28"/>
          <w:lang w:val="tt-RU"/>
        </w:rPr>
      </w:pPr>
    </w:p>
    <w:tbl>
      <w:tblPr>
        <w:tblpPr w:leftFromText="180" w:rightFromText="180" w:vertAnchor="text" w:horzAnchor="margin" w:tblpXSpec="center" w:tblpY="206"/>
        <w:tblW w:w="9747" w:type="dxa"/>
        <w:tblLook w:val="0000" w:firstRow="0" w:lastRow="0" w:firstColumn="0" w:lastColumn="0" w:noHBand="0" w:noVBand="0"/>
      </w:tblPr>
      <w:tblGrid>
        <w:gridCol w:w="250"/>
        <w:gridCol w:w="2693"/>
        <w:gridCol w:w="6804"/>
      </w:tblGrid>
      <w:tr w:rsidR="000A2C23" w:rsidRPr="007153A0" w:rsidTr="00961621">
        <w:trPr>
          <w:trHeight w:val="1414"/>
        </w:trPr>
        <w:tc>
          <w:tcPr>
            <w:tcW w:w="250" w:type="dxa"/>
          </w:tcPr>
          <w:p w:rsidR="000A2C23" w:rsidRPr="00AD7F8F" w:rsidRDefault="000A2C23" w:rsidP="00722F47">
            <w:pPr>
              <w:jc w:val="both"/>
              <w:rPr>
                <w:lang w:val="tt-RU"/>
              </w:rPr>
            </w:pPr>
          </w:p>
        </w:tc>
        <w:tc>
          <w:tcPr>
            <w:tcW w:w="2693" w:type="dxa"/>
          </w:tcPr>
          <w:p w:rsidR="000A2C23" w:rsidRPr="007153A0" w:rsidRDefault="000A2C23" w:rsidP="00722F47">
            <w:pPr>
              <w:jc w:val="both"/>
            </w:pPr>
            <w:r>
              <w:t>Бариев И.Ш.</w:t>
            </w:r>
          </w:p>
          <w:p w:rsidR="000A2C23" w:rsidRDefault="000A2C23" w:rsidP="00722F47">
            <w:pPr>
              <w:jc w:val="both"/>
            </w:pPr>
          </w:p>
          <w:p w:rsidR="004823E5" w:rsidRDefault="004823E5" w:rsidP="00722F47">
            <w:pPr>
              <w:jc w:val="both"/>
            </w:pPr>
          </w:p>
          <w:p w:rsidR="004823E5" w:rsidRDefault="004823E5" w:rsidP="00722F47">
            <w:pPr>
              <w:jc w:val="both"/>
            </w:pPr>
            <w:r w:rsidRPr="005213A9">
              <w:rPr>
                <w:lang w:val="tt-RU"/>
              </w:rPr>
              <w:t>Сабиров Ә.З</w:t>
            </w:r>
            <w:r w:rsidRPr="005213A9">
              <w:t>.</w:t>
            </w:r>
          </w:p>
          <w:p w:rsidR="004B133E" w:rsidRDefault="004B133E" w:rsidP="00722F47">
            <w:pPr>
              <w:jc w:val="both"/>
            </w:pPr>
          </w:p>
          <w:p w:rsidR="004B133E" w:rsidRPr="005213A9" w:rsidRDefault="004B133E" w:rsidP="00722F47">
            <w:pPr>
              <w:jc w:val="both"/>
            </w:pPr>
          </w:p>
          <w:p w:rsidR="004B133E" w:rsidRPr="005213A9" w:rsidRDefault="004B133E" w:rsidP="004B133E">
            <w:pPr>
              <w:jc w:val="both"/>
            </w:pPr>
            <w:proofErr w:type="spellStart"/>
            <w:r w:rsidRPr="005213A9">
              <w:t>Бариева</w:t>
            </w:r>
            <w:proofErr w:type="spellEnd"/>
            <w:r w:rsidRPr="005213A9">
              <w:t xml:space="preserve"> Л.Ф.</w:t>
            </w:r>
          </w:p>
          <w:p w:rsidR="004823E5" w:rsidRPr="007153A0" w:rsidRDefault="004823E5" w:rsidP="00722F47">
            <w:pPr>
              <w:jc w:val="both"/>
            </w:pPr>
          </w:p>
        </w:tc>
        <w:tc>
          <w:tcPr>
            <w:tcW w:w="6804" w:type="dxa"/>
          </w:tcPr>
          <w:p w:rsidR="000A2C23" w:rsidRDefault="00A86706" w:rsidP="00722F47">
            <w:pPr>
              <w:ind w:left="34"/>
              <w:jc w:val="both"/>
            </w:pPr>
            <w:r w:rsidRPr="00576CF1">
              <w:t xml:space="preserve">Тукай </w:t>
            </w:r>
            <w:proofErr w:type="spellStart"/>
            <w:r w:rsidRPr="00576CF1">
              <w:t>муниципаль</w:t>
            </w:r>
            <w:proofErr w:type="spellEnd"/>
            <w:r w:rsidRPr="00576CF1">
              <w:t xml:space="preserve"> районы</w:t>
            </w:r>
            <w:r w:rsidRPr="00D300A2">
              <w:t xml:space="preserve"> </w:t>
            </w:r>
            <w:proofErr w:type="spellStart"/>
            <w:r w:rsidR="000A2C23">
              <w:t>Башкарма</w:t>
            </w:r>
            <w:proofErr w:type="spellEnd"/>
            <w:r w:rsidR="000A2C23">
              <w:t xml:space="preserve"> комитеты </w:t>
            </w:r>
            <w:proofErr w:type="spellStart"/>
            <w:r w:rsidR="000A2C23">
              <w:t>Җ</w:t>
            </w:r>
            <w:r w:rsidR="000A2C23" w:rsidRPr="00D300A2">
              <w:t>итәкчесенең</w:t>
            </w:r>
            <w:proofErr w:type="spellEnd"/>
            <w:r w:rsidR="000A2C23" w:rsidRPr="00D300A2">
              <w:t xml:space="preserve"> </w:t>
            </w:r>
            <w:proofErr w:type="spellStart"/>
            <w:r w:rsidR="000A2C23" w:rsidRPr="00D300A2">
              <w:t>социаль</w:t>
            </w:r>
            <w:proofErr w:type="spellEnd"/>
            <w:r w:rsidR="000A2C23" w:rsidRPr="00D300A2">
              <w:t xml:space="preserve"> </w:t>
            </w:r>
            <w:proofErr w:type="spellStart"/>
            <w:r w:rsidR="000A2C23" w:rsidRPr="00D300A2">
              <w:t>мәсьәлә</w:t>
            </w:r>
            <w:proofErr w:type="gramStart"/>
            <w:r w:rsidR="000A2C23" w:rsidRPr="00D300A2">
              <w:t>л</w:t>
            </w:r>
            <w:proofErr w:type="gramEnd"/>
            <w:r w:rsidR="000A2C23" w:rsidRPr="00D300A2">
              <w:t>әр</w:t>
            </w:r>
            <w:proofErr w:type="spellEnd"/>
            <w:r w:rsidR="000A2C23" w:rsidRPr="00D300A2">
              <w:t xml:space="preserve"> </w:t>
            </w:r>
            <w:proofErr w:type="spellStart"/>
            <w:r w:rsidR="000A2C23" w:rsidRPr="00D300A2">
              <w:t>буенча</w:t>
            </w:r>
            <w:proofErr w:type="spellEnd"/>
            <w:r w:rsidR="000A2C23" w:rsidRPr="00D300A2">
              <w:t xml:space="preserve"> </w:t>
            </w:r>
            <w:proofErr w:type="spellStart"/>
            <w:r w:rsidR="000A2C23" w:rsidRPr="00D300A2">
              <w:t>урынбасары</w:t>
            </w:r>
            <w:proofErr w:type="spellEnd"/>
            <w:r w:rsidR="000A2C23">
              <w:t xml:space="preserve"> </w:t>
            </w:r>
            <w:r w:rsidR="000A2C23" w:rsidRPr="00D300A2">
              <w:t xml:space="preserve">– комиссия </w:t>
            </w:r>
            <w:proofErr w:type="spellStart"/>
            <w:r w:rsidR="000A2C23" w:rsidRPr="00D300A2">
              <w:t>рәисе</w:t>
            </w:r>
            <w:proofErr w:type="spellEnd"/>
            <w:r w:rsidR="000A2C23">
              <w:t>;</w:t>
            </w:r>
          </w:p>
          <w:p w:rsidR="004823E5" w:rsidRDefault="004823E5" w:rsidP="00722F47">
            <w:pPr>
              <w:ind w:left="34"/>
              <w:jc w:val="both"/>
            </w:pPr>
          </w:p>
          <w:p w:rsidR="004823E5" w:rsidRDefault="004823E5" w:rsidP="00722F47">
            <w:pPr>
              <w:ind w:left="34"/>
              <w:jc w:val="both"/>
            </w:pPr>
            <w:r>
              <w:t>«</w:t>
            </w:r>
            <w:r w:rsidRPr="005213A9">
              <w:t xml:space="preserve">Тукай </w:t>
            </w:r>
            <w:proofErr w:type="spellStart"/>
            <w:r w:rsidRPr="005213A9">
              <w:t>муниципаль</w:t>
            </w:r>
            <w:proofErr w:type="spellEnd"/>
            <w:r w:rsidRPr="005213A9">
              <w:t xml:space="preserve"> районы </w:t>
            </w:r>
            <w:proofErr w:type="spellStart"/>
            <w:r w:rsidRPr="005213A9">
              <w:t>мәгариф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идарәсе</w:t>
            </w:r>
            <w:proofErr w:type="spellEnd"/>
            <w:r w:rsidRPr="005213A9">
              <w:t xml:space="preserve">» МКУ </w:t>
            </w:r>
            <w:proofErr w:type="spellStart"/>
            <w:r w:rsidRPr="005213A9">
              <w:t>башлыгы</w:t>
            </w:r>
            <w:proofErr w:type="spellEnd"/>
            <w:r>
              <w:t xml:space="preserve">, </w:t>
            </w:r>
            <w:r w:rsidRPr="00D300A2">
              <w:t xml:space="preserve">– комиссия </w:t>
            </w:r>
            <w:proofErr w:type="spellStart"/>
            <w:proofErr w:type="gramStart"/>
            <w:r w:rsidRPr="00D300A2">
              <w:t>р</w:t>
            </w:r>
            <w:proofErr w:type="gramEnd"/>
            <w:r w:rsidRPr="00D300A2">
              <w:t>әисе</w:t>
            </w:r>
            <w:proofErr w:type="spellEnd"/>
            <w:r w:rsidRPr="00D300A2">
              <w:t xml:space="preserve"> </w:t>
            </w:r>
            <w:proofErr w:type="spellStart"/>
            <w:r w:rsidRPr="00D300A2">
              <w:t>урынбасары</w:t>
            </w:r>
            <w:proofErr w:type="spellEnd"/>
            <w:r>
              <w:t>;</w:t>
            </w:r>
          </w:p>
          <w:p w:rsidR="004B133E" w:rsidRDefault="004B133E" w:rsidP="00722F47">
            <w:pPr>
              <w:ind w:left="34"/>
              <w:jc w:val="both"/>
            </w:pPr>
          </w:p>
          <w:p w:rsidR="004823E5" w:rsidRDefault="004B133E" w:rsidP="004B133E">
            <w:pPr>
              <w:ind w:left="34"/>
              <w:jc w:val="both"/>
            </w:pPr>
            <w:r w:rsidRPr="005213A9">
              <w:t xml:space="preserve">Татарстан </w:t>
            </w:r>
            <w:proofErr w:type="spellStart"/>
            <w:r w:rsidRPr="005213A9">
              <w:t>Республикасы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Хезмәт</w:t>
            </w:r>
            <w:proofErr w:type="spellEnd"/>
            <w:r w:rsidRPr="005213A9">
              <w:t xml:space="preserve">, </w:t>
            </w:r>
            <w:proofErr w:type="spellStart"/>
            <w:r w:rsidRPr="005213A9">
              <w:t>халыкны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эш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белән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тәэмин</w:t>
            </w:r>
            <w:proofErr w:type="spellEnd"/>
            <w:r w:rsidRPr="005213A9">
              <w:t xml:space="preserve"> </w:t>
            </w:r>
            <w:proofErr w:type="spellStart"/>
            <w:proofErr w:type="gramStart"/>
            <w:r w:rsidRPr="005213A9">
              <w:t>ит</w:t>
            </w:r>
            <w:proofErr w:type="gramEnd"/>
            <w:r w:rsidRPr="005213A9">
              <w:t>ү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һәм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социаль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яклау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министрлыгының</w:t>
            </w:r>
            <w:proofErr w:type="spellEnd"/>
            <w:r w:rsidRPr="005213A9">
              <w:t xml:space="preserve"> Тукай </w:t>
            </w:r>
            <w:proofErr w:type="spellStart"/>
            <w:r w:rsidRPr="005213A9">
              <w:t>муниципаль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районындагы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халыкны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социаль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яклау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бүлеге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башлыгы</w:t>
            </w:r>
            <w:proofErr w:type="spellEnd"/>
            <w:r>
              <w:t xml:space="preserve"> </w:t>
            </w:r>
            <w:r w:rsidRPr="00D300A2">
              <w:t xml:space="preserve">– комиссия </w:t>
            </w:r>
            <w:proofErr w:type="spellStart"/>
            <w:r w:rsidRPr="00D300A2">
              <w:t>рәисе</w:t>
            </w:r>
            <w:proofErr w:type="spellEnd"/>
            <w:r w:rsidRPr="00D300A2">
              <w:t xml:space="preserve"> </w:t>
            </w:r>
            <w:proofErr w:type="spellStart"/>
            <w:r w:rsidRPr="00D300A2">
              <w:t>урынбасары</w:t>
            </w:r>
            <w:proofErr w:type="spellEnd"/>
            <w:r w:rsidRPr="005213A9">
              <w:t>;</w:t>
            </w:r>
          </w:p>
          <w:p w:rsidR="004B133E" w:rsidRPr="004B133E" w:rsidRDefault="004B133E" w:rsidP="004B133E">
            <w:pPr>
              <w:ind w:left="34"/>
              <w:jc w:val="both"/>
            </w:pPr>
          </w:p>
        </w:tc>
      </w:tr>
      <w:tr w:rsidR="000A2C23" w:rsidRPr="007153A0" w:rsidTr="00961621">
        <w:trPr>
          <w:trHeight w:val="576"/>
        </w:trPr>
        <w:tc>
          <w:tcPr>
            <w:tcW w:w="250" w:type="dxa"/>
          </w:tcPr>
          <w:p w:rsidR="000A2C23" w:rsidRPr="007153A0" w:rsidRDefault="000A2C23" w:rsidP="00722F47">
            <w:pPr>
              <w:jc w:val="both"/>
            </w:pPr>
          </w:p>
        </w:tc>
        <w:tc>
          <w:tcPr>
            <w:tcW w:w="2693" w:type="dxa"/>
          </w:tcPr>
          <w:p w:rsidR="000A2C23" w:rsidRPr="007153A0" w:rsidRDefault="000A2C23" w:rsidP="00722F47">
            <w:pPr>
              <w:jc w:val="both"/>
            </w:pPr>
            <w:proofErr w:type="spellStart"/>
            <w:r w:rsidRPr="007153A0">
              <w:t>Х</w:t>
            </w:r>
            <w:r>
              <w:t>ө</w:t>
            </w:r>
            <w:r w:rsidRPr="007153A0">
              <w:t>сн</w:t>
            </w:r>
            <w:r>
              <w:t>е</w:t>
            </w:r>
            <w:r w:rsidRPr="007153A0">
              <w:t>тдинова</w:t>
            </w:r>
            <w:proofErr w:type="spellEnd"/>
            <w:r w:rsidRPr="007153A0">
              <w:t xml:space="preserve"> Г.Т.</w:t>
            </w:r>
          </w:p>
        </w:tc>
        <w:tc>
          <w:tcPr>
            <w:tcW w:w="6804" w:type="dxa"/>
          </w:tcPr>
          <w:p w:rsidR="000A2C23" w:rsidRPr="007153A0" w:rsidRDefault="00576CF1" w:rsidP="00722F47">
            <w:pPr>
              <w:jc w:val="both"/>
            </w:pPr>
            <w:r w:rsidRPr="00576CF1">
              <w:t xml:space="preserve">Тукай </w:t>
            </w:r>
            <w:proofErr w:type="spellStart"/>
            <w:r w:rsidRPr="00576CF1">
              <w:t>муниципаль</w:t>
            </w:r>
            <w:proofErr w:type="spellEnd"/>
            <w:r w:rsidRPr="00576CF1">
              <w:t xml:space="preserve"> районы </w:t>
            </w:r>
            <w:proofErr w:type="spellStart"/>
            <w:r w:rsidRPr="00576CF1">
              <w:t>Башкарма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комитетының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балигъ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булмаганнар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эшләре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һәм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аларның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хокукларын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яклау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буенча</w:t>
            </w:r>
            <w:proofErr w:type="spellEnd"/>
            <w:r w:rsidRPr="00576CF1">
              <w:t xml:space="preserve"> </w:t>
            </w:r>
            <w:proofErr w:type="spellStart"/>
            <w:r w:rsidRPr="00576CF1">
              <w:t>комиссиясе</w:t>
            </w:r>
            <w:proofErr w:type="spellEnd"/>
            <w:r w:rsidRPr="00576CF1">
              <w:t xml:space="preserve"> </w:t>
            </w:r>
            <w:proofErr w:type="gramStart"/>
            <w:r w:rsidRPr="00576CF1">
              <w:t>баш</w:t>
            </w:r>
            <w:proofErr w:type="gramEnd"/>
            <w:r w:rsidRPr="00576CF1">
              <w:t xml:space="preserve"> </w:t>
            </w:r>
            <w:proofErr w:type="spellStart"/>
            <w:r w:rsidRPr="00576CF1">
              <w:t>белгече</w:t>
            </w:r>
            <w:proofErr w:type="spellEnd"/>
            <w:r w:rsidRPr="00576CF1">
              <w:t xml:space="preserve"> </w:t>
            </w:r>
            <w:r w:rsidR="000A2C23">
              <w:t xml:space="preserve"> – </w:t>
            </w:r>
            <w:proofErr w:type="spellStart"/>
            <w:r w:rsidR="000A2C23" w:rsidRPr="00D300A2">
              <w:t>комиссиянең</w:t>
            </w:r>
            <w:proofErr w:type="spellEnd"/>
            <w:r w:rsidR="000A2C23" w:rsidRPr="00D300A2">
              <w:t xml:space="preserve"> </w:t>
            </w:r>
            <w:proofErr w:type="spellStart"/>
            <w:r w:rsidR="000A2C23" w:rsidRPr="00D300A2">
              <w:t>җаваплы</w:t>
            </w:r>
            <w:proofErr w:type="spellEnd"/>
            <w:r w:rsidR="000A2C23" w:rsidRPr="00D300A2">
              <w:t xml:space="preserve"> секретаре</w:t>
            </w:r>
            <w:r w:rsidR="000A2C23">
              <w:t>.</w:t>
            </w:r>
          </w:p>
        </w:tc>
      </w:tr>
      <w:tr w:rsidR="000A2C23" w:rsidRPr="007153A0" w:rsidTr="00961621">
        <w:trPr>
          <w:trHeight w:val="330"/>
        </w:trPr>
        <w:tc>
          <w:tcPr>
            <w:tcW w:w="250" w:type="dxa"/>
          </w:tcPr>
          <w:p w:rsidR="000A2C23" w:rsidRPr="007153A0" w:rsidRDefault="000A2C23" w:rsidP="00722F47">
            <w:pPr>
              <w:jc w:val="both"/>
            </w:pPr>
          </w:p>
        </w:tc>
        <w:tc>
          <w:tcPr>
            <w:tcW w:w="2693" w:type="dxa"/>
          </w:tcPr>
          <w:p w:rsidR="00366896" w:rsidRPr="005213A9" w:rsidRDefault="00366896" w:rsidP="00722F47">
            <w:pPr>
              <w:jc w:val="both"/>
            </w:pPr>
          </w:p>
          <w:p w:rsidR="000A2C23" w:rsidRPr="005213A9" w:rsidRDefault="000A2C23" w:rsidP="00722F47">
            <w:pPr>
              <w:jc w:val="both"/>
            </w:pPr>
            <w:r w:rsidRPr="005213A9">
              <w:t xml:space="preserve">Комиссия </w:t>
            </w:r>
            <w:proofErr w:type="spellStart"/>
            <w:r w:rsidRPr="005213A9">
              <w:t>әгъзалары</w:t>
            </w:r>
            <w:proofErr w:type="spellEnd"/>
            <w:r w:rsidRPr="005213A9">
              <w:t>:</w:t>
            </w:r>
          </w:p>
          <w:p w:rsidR="0060566B" w:rsidRPr="005213A9" w:rsidRDefault="0060566B" w:rsidP="00722F47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0A2C23" w:rsidRPr="00A86706" w:rsidRDefault="000A2C23" w:rsidP="00722F47">
            <w:pPr>
              <w:ind w:left="-108"/>
              <w:rPr>
                <w:sz w:val="16"/>
                <w:szCs w:val="16"/>
              </w:rPr>
            </w:pPr>
          </w:p>
        </w:tc>
      </w:tr>
      <w:tr w:rsidR="00722F47" w:rsidRPr="002F2A50" w:rsidTr="00961621">
        <w:trPr>
          <w:trHeight w:val="2340"/>
        </w:trPr>
        <w:tc>
          <w:tcPr>
            <w:tcW w:w="250" w:type="dxa"/>
          </w:tcPr>
          <w:p w:rsidR="00722F47" w:rsidRPr="007153A0" w:rsidRDefault="00722F47" w:rsidP="00722F47">
            <w:pPr>
              <w:jc w:val="both"/>
            </w:pPr>
          </w:p>
        </w:tc>
        <w:tc>
          <w:tcPr>
            <w:tcW w:w="2693" w:type="dxa"/>
          </w:tcPr>
          <w:p w:rsidR="00722F47" w:rsidRPr="005213A9" w:rsidRDefault="004B133E" w:rsidP="00722F47">
            <w:pPr>
              <w:jc w:val="both"/>
            </w:pPr>
            <w:proofErr w:type="spellStart"/>
            <w:r w:rsidRPr="005213A9">
              <w:t>Фәйзерахманов</w:t>
            </w:r>
            <w:proofErr w:type="spellEnd"/>
            <w:r w:rsidRPr="005213A9">
              <w:t xml:space="preserve"> Р.Ф</w:t>
            </w:r>
          </w:p>
          <w:p w:rsidR="00722F47" w:rsidRPr="005213A9" w:rsidRDefault="00722F47" w:rsidP="00722F47">
            <w:pPr>
              <w:jc w:val="both"/>
            </w:pPr>
          </w:p>
          <w:p w:rsidR="004B133E" w:rsidRDefault="004B133E" w:rsidP="00722F47">
            <w:pPr>
              <w:jc w:val="both"/>
            </w:pPr>
            <w:proofErr w:type="spellStart"/>
            <w:r w:rsidRPr="004B133E">
              <w:t>Мозафарова</w:t>
            </w:r>
            <w:proofErr w:type="spellEnd"/>
            <w:r w:rsidRPr="004B133E">
              <w:t xml:space="preserve"> С</w:t>
            </w:r>
            <w:r>
              <w:t>.</w:t>
            </w:r>
            <w:r w:rsidRPr="004B133E">
              <w:t>З</w:t>
            </w:r>
            <w:r>
              <w:t>.</w:t>
            </w:r>
          </w:p>
          <w:p w:rsidR="004B133E" w:rsidRDefault="004B133E" w:rsidP="00722F47">
            <w:pPr>
              <w:jc w:val="both"/>
            </w:pPr>
          </w:p>
          <w:p w:rsidR="004B133E" w:rsidRDefault="004B133E" w:rsidP="00722F47">
            <w:pPr>
              <w:jc w:val="both"/>
            </w:pPr>
          </w:p>
          <w:p w:rsidR="00722F47" w:rsidRPr="005213A9" w:rsidRDefault="00722F47" w:rsidP="00722F47">
            <w:pPr>
              <w:jc w:val="both"/>
            </w:pPr>
            <w:proofErr w:type="spellStart"/>
            <w:r w:rsidRPr="005213A9">
              <w:t>Гә</w:t>
            </w:r>
            <w:proofErr w:type="gramStart"/>
            <w:r w:rsidRPr="005213A9">
              <w:t>р</w:t>
            </w:r>
            <w:proofErr w:type="gramEnd"/>
            <w:r w:rsidRPr="005213A9">
              <w:t>әев</w:t>
            </w:r>
            <w:proofErr w:type="spellEnd"/>
            <w:r w:rsidRPr="005213A9">
              <w:t xml:space="preserve"> И.Р.</w:t>
            </w:r>
          </w:p>
          <w:p w:rsidR="00722F47" w:rsidRPr="005213A9" w:rsidRDefault="00722F47" w:rsidP="00722F47">
            <w:pPr>
              <w:jc w:val="both"/>
            </w:pPr>
          </w:p>
          <w:p w:rsidR="00722F47" w:rsidRPr="005213A9" w:rsidRDefault="00722F47" w:rsidP="00722F47">
            <w:pPr>
              <w:jc w:val="both"/>
            </w:pPr>
          </w:p>
        </w:tc>
        <w:tc>
          <w:tcPr>
            <w:tcW w:w="6804" w:type="dxa"/>
          </w:tcPr>
          <w:p w:rsidR="00722F47" w:rsidRDefault="004B133E" w:rsidP="00722F47">
            <w:pPr>
              <w:ind w:left="34"/>
              <w:jc w:val="both"/>
            </w:pPr>
            <w:r w:rsidRPr="005213A9">
              <w:t xml:space="preserve">Тукай </w:t>
            </w:r>
            <w:proofErr w:type="spellStart"/>
            <w:r w:rsidRPr="005213A9">
              <w:t>муниципаль</w:t>
            </w:r>
            <w:proofErr w:type="spellEnd"/>
            <w:r w:rsidRPr="005213A9">
              <w:t xml:space="preserve"> районы </w:t>
            </w:r>
            <w:proofErr w:type="spellStart"/>
            <w:proofErr w:type="gramStart"/>
            <w:r w:rsidRPr="005213A9">
              <w:t>м</w:t>
            </w:r>
            <w:proofErr w:type="gramEnd"/>
            <w:r w:rsidRPr="005213A9">
              <w:t>әдәният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бүлеге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башлыгы</w:t>
            </w:r>
            <w:proofErr w:type="spellEnd"/>
            <w:r w:rsidRPr="005213A9">
              <w:t>;</w:t>
            </w:r>
          </w:p>
          <w:p w:rsidR="004B133E" w:rsidRDefault="004B133E" w:rsidP="00722F47">
            <w:pPr>
              <w:ind w:left="34"/>
              <w:jc w:val="both"/>
            </w:pPr>
          </w:p>
          <w:p w:rsidR="004B133E" w:rsidRDefault="004B133E" w:rsidP="00722F47">
            <w:pPr>
              <w:ind w:left="34"/>
              <w:jc w:val="both"/>
            </w:pPr>
            <w:r w:rsidRPr="004B133E">
              <w:t xml:space="preserve">Тукай </w:t>
            </w:r>
            <w:proofErr w:type="spellStart"/>
            <w:r w:rsidRPr="004B133E">
              <w:t>муниципаль</w:t>
            </w:r>
            <w:proofErr w:type="spellEnd"/>
            <w:r w:rsidRPr="004B133E">
              <w:t xml:space="preserve"> районы </w:t>
            </w:r>
            <w:proofErr w:type="spellStart"/>
            <w:r w:rsidRPr="004B133E">
              <w:t>Башкарма</w:t>
            </w:r>
            <w:proofErr w:type="spellEnd"/>
            <w:r w:rsidRPr="004B133E">
              <w:t xml:space="preserve"> </w:t>
            </w:r>
            <w:proofErr w:type="spellStart"/>
            <w:r w:rsidRPr="004B133E">
              <w:t>комитетының</w:t>
            </w:r>
            <w:proofErr w:type="spellEnd"/>
            <w:r w:rsidRPr="004B133E">
              <w:t xml:space="preserve"> опека </w:t>
            </w:r>
            <w:proofErr w:type="spellStart"/>
            <w:r w:rsidRPr="004B133E">
              <w:t>һә</w:t>
            </w:r>
            <w:proofErr w:type="gramStart"/>
            <w:r w:rsidRPr="004B133E">
              <w:t>м</w:t>
            </w:r>
            <w:proofErr w:type="spellEnd"/>
            <w:proofErr w:type="gramEnd"/>
            <w:r w:rsidRPr="004B133E">
              <w:t xml:space="preserve">  </w:t>
            </w:r>
            <w:proofErr w:type="spellStart"/>
            <w:r w:rsidRPr="004B133E">
              <w:t>попечительлек</w:t>
            </w:r>
            <w:proofErr w:type="spellEnd"/>
            <w:r w:rsidRPr="004B133E">
              <w:t xml:space="preserve"> секторы </w:t>
            </w:r>
            <w:proofErr w:type="spellStart"/>
            <w:r w:rsidRPr="004B133E">
              <w:t>мөдире</w:t>
            </w:r>
            <w:proofErr w:type="spellEnd"/>
            <w:r w:rsidRPr="004B133E">
              <w:t>;</w:t>
            </w:r>
          </w:p>
          <w:p w:rsidR="004B133E" w:rsidRPr="005213A9" w:rsidRDefault="004B133E" w:rsidP="00722F47">
            <w:pPr>
              <w:ind w:left="34"/>
              <w:jc w:val="both"/>
            </w:pPr>
          </w:p>
          <w:p w:rsidR="00722F47" w:rsidRPr="005213A9" w:rsidRDefault="00722F47" w:rsidP="006446A7">
            <w:pPr>
              <w:ind w:left="34"/>
              <w:jc w:val="both"/>
            </w:pPr>
            <w:r w:rsidRPr="005213A9">
              <w:t xml:space="preserve">Тукай </w:t>
            </w:r>
            <w:proofErr w:type="spellStart"/>
            <w:r w:rsidRPr="005213A9">
              <w:t>муниципаль</w:t>
            </w:r>
            <w:proofErr w:type="spellEnd"/>
            <w:r w:rsidRPr="005213A9">
              <w:t xml:space="preserve"> районы </w:t>
            </w:r>
            <w:proofErr w:type="spellStart"/>
            <w:r w:rsidRPr="005213A9">
              <w:t>Башкарма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комитетының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яшьлә</w:t>
            </w:r>
            <w:proofErr w:type="gramStart"/>
            <w:r w:rsidRPr="005213A9">
              <w:t>р</w:t>
            </w:r>
            <w:proofErr w:type="spellEnd"/>
            <w:proofErr w:type="gramEnd"/>
            <w:r w:rsidRPr="005213A9">
              <w:t xml:space="preserve"> </w:t>
            </w:r>
            <w:proofErr w:type="spellStart"/>
            <w:r w:rsidRPr="005213A9">
              <w:t>эшләре</w:t>
            </w:r>
            <w:proofErr w:type="spellEnd"/>
            <w:r w:rsidRPr="005213A9">
              <w:t xml:space="preserve">, спорт </w:t>
            </w:r>
            <w:proofErr w:type="spellStart"/>
            <w:r w:rsidRPr="005213A9">
              <w:t>һәм</w:t>
            </w:r>
            <w:proofErr w:type="spellEnd"/>
            <w:r w:rsidRPr="005213A9">
              <w:t xml:space="preserve"> туризм </w:t>
            </w:r>
            <w:proofErr w:type="spellStart"/>
            <w:r w:rsidRPr="005213A9">
              <w:t>бүлеге</w:t>
            </w:r>
            <w:proofErr w:type="spellEnd"/>
            <w:r w:rsidRPr="005213A9">
              <w:t xml:space="preserve"> </w:t>
            </w:r>
            <w:proofErr w:type="spellStart"/>
            <w:r w:rsidRPr="005213A9">
              <w:t>башлыгы</w:t>
            </w:r>
            <w:proofErr w:type="spellEnd"/>
            <w:r w:rsidRPr="005213A9">
              <w:t>;</w:t>
            </w:r>
          </w:p>
        </w:tc>
      </w:tr>
      <w:tr w:rsidR="000A2C23" w:rsidRPr="00BA52A2" w:rsidTr="00961621">
        <w:tc>
          <w:tcPr>
            <w:tcW w:w="250" w:type="dxa"/>
          </w:tcPr>
          <w:p w:rsidR="000A2C23" w:rsidRPr="007153A0" w:rsidRDefault="000A2C23" w:rsidP="00722F47">
            <w:pPr>
              <w:jc w:val="both"/>
            </w:pPr>
          </w:p>
        </w:tc>
        <w:tc>
          <w:tcPr>
            <w:tcW w:w="2693" w:type="dxa"/>
          </w:tcPr>
          <w:p w:rsidR="000A2C23" w:rsidRPr="00885D04" w:rsidRDefault="004B59F6" w:rsidP="00722F47">
            <w:pPr>
              <w:jc w:val="both"/>
            </w:pPr>
            <w:r w:rsidRPr="00885D04">
              <w:t>Сухорук А.А.</w:t>
            </w:r>
          </w:p>
          <w:p w:rsidR="000A2C23" w:rsidRPr="00885D04" w:rsidRDefault="000A2C23" w:rsidP="00722F47">
            <w:pPr>
              <w:jc w:val="both"/>
            </w:pPr>
          </w:p>
          <w:p w:rsidR="000A2C23" w:rsidRPr="00885D04" w:rsidRDefault="000A2C23" w:rsidP="00722F47">
            <w:pPr>
              <w:jc w:val="both"/>
            </w:pPr>
          </w:p>
          <w:p w:rsidR="000A2C23" w:rsidRPr="00885D04" w:rsidRDefault="000A2C23" w:rsidP="00722F47">
            <w:pPr>
              <w:jc w:val="both"/>
            </w:pPr>
          </w:p>
          <w:p w:rsidR="004B59F6" w:rsidRPr="00885D04" w:rsidRDefault="004B59F6" w:rsidP="00722F47">
            <w:pPr>
              <w:jc w:val="both"/>
            </w:pPr>
          </w:p>
          <w:p w:rsidR="00AD51EF" w:rsidRPr="00885D04" w:rsidRDefault="00AD51EF" w:rsidP="00722F47">
            <w:pPr>
              <w:jc w:val="both"/>
            </w:pPr>
          </w:p>
          <w:p w:rsidR="000A2C23" w:rsidRPr="00885D04" w:rsidRDefault="00070F10" w:rsidP="00722F47">
            <w:pPr>
              <w:jc w:val="both"/>
            </w:pPr>
            <w:proofErr w:type="spellStart"/>
            <w:r w:rsidRPr="00885D04">
              <w:t>Шаябтдинов</w:t>
            </w:r>
            <w:proofErr w:type="spellEnd"/>
            <w:r w:rsidRPr="00885D04">
              <w:t xml:space="preserve"> А.А.</w:t>
            </w:r>
          </w:p>
          <w:p w:rsidR="000A2C23" w:rsidRPr="00885D04" w:rsidRDefault="000A2C23" w:rsidP="00722F47">
            <w:pPr>
              <w:jc w:val="both"/>
            </w:pPr>
          </w:p>
          <w:p w:rsidR="000A2C23" w:rsidRPr="00885D04" w:rsidRDefault="000A2C23" w:rsidP="00722F47">
            <w:pPr>
              <w:jc w:val="both"/>
            </w:pPr>
          </w:p>
          <w:p w:rsidR="00070F10" w:rsidRPr="00885D04" w:rsidRDefault="00070F10" w:rsidP="00722F47">
            <w:pPr>
              <w:jc w:val="both"/>
            </w:pPr>
          </w:p>
          <w:p w:rsidR="00070F10" w:rsidRPr="00885D04" w:rsidRDefault="00070F10" w:rsidP="00722F47">
            <w:pPr>
              <w:jc w:val="both"/>
            </w:pPr>
          </w:p>
          <w:p w:rsidR="000A2C23" w:rsidRPr="00885D04" w:rsidRDefault="00576CF1" w:rsidP="00722F47">
            <w:pPr>
              <w:jc w:val="both"/>
            </w:pPr>
            <w:proofErr w:type="spellStart"/>
            <w:r w:rsidRPr="00885D04">
              <w:t>Рафикова</w:t>
            </w:r>
            <w:proofErr w:type="spellEnd"/>
            <w:r w:rsidRPr="00885D04">
              <w:t xml:space="preserve"> Л.В.</w:t>
            </w:r>
          </w:p>
          <w:p w:rsidR="000A2C23" w:rsidRPr="00885D04" w:rsidRDefault="000A2C23" w:rsidP="00722F47">
            <w:pPr>
              <w:jc w:val="both"/>
            </w:pPr>
          </w:p>
          <w:p w:rsidR="000A2C23" w:rsidRPr="00885D04" w:rsidRDefault="000A2C23" w:rsidP="00722F47">
            <w:pPr>
              <w:jc w:val="both"/>
            </w:pPr>
          </w:p>
          <w:p w:rsidR="000A2C23" w:rsidRPr="00885D04" w:rsidRDefault="000A2C23" w:rsidP="00722F47">
            <w:pPr>
              <w:jc w:val="both"/>
            </w:pPr>
          </w:p>
          <w:p w:rsidR="000A2C23" w:rsidRPr="00885D04" w:rsidRDefault="00BA52A2" w:rsidP="00722F47">
            <w:pPr>
              <w:jc w:val="both"/>
            </w:pPr>
            <w:proofErr w:type="spellStart"/>
            <w:r>
              <w:t>Шиһабетдинов</w:t>
            </w:r>
            <w:proofErr w:type="spellEnd"/>
            <w:r>
              <w:t xml:space="preserve"> И.И</w:t>
            </w:r>
            <w:r w:rsidR="000A2C23" w:rsidRPr="00885D04">
              <w:t>.</w:t>
            </w:r>
          </w:p>
          <w:p w:rsidR="000A2C23" w:rsidRPr="00885D04" w:rsidRDefault="000A2C23" w:rsidP="00722F47">
            <w:pPr>
              <w:jc w:val="both"/>
            </w:pPr>
          </w:p>
          <w:p w:rsidR="00BA52A2" w:rsidRDefault="00BA52A2" w:rsidP="00722F47">
            <w:pPr>
              <w:jc w:val="both"/>
            </w:pPr>
          </w:p>
          <w:p w:rsidR="00F1241C" w:rsidRPr="00885D04" w:rsidRDefault="00F1241C" w:rsidP="00722F47">
            <w:pPr>
              <w:jc w:val="both"/>
            </w:pPr>
            <w:proofErr w:type="spellStart"/>
            <w:r w:rsidRPr="00885D04">
              <w:t>Садретдинов</w:t>
            </w:r>
            <w:proofErr w:type="spellEnd"/>
            <w:r w:rsidRPr="00885D04">
              <w:t xml:space="preserve"> Р.И.</w:t>
            </w:r>
          </w:p>
          <w:p w:rsidR="00F1241C" w:rsidRPr="00885D04" w:rsidRDefault="00F1241C" w:rsidP="00722F47">
            <w:pPr>
              <w:jc w:val="both"/>
            </w:pPr>
          </w:p>
          <w:p w:rsidR="00F1241C" w:rsidRPr="00885D04" w:rsidRDefault="00F1241C" w:rsidP="00722F47">
            <w:pPr>
              <w:jc w:val="both"/>
            </w:pPr>
          </w:p>
          <w:p w:rsidR="00F1241C" w:rsidRDefault="00F1241C" w:rsidP="00722F47">
            <w:pPr>
              <w:jc w:val="both"/>
            </w:pPr>
          </w:p>
          <w:p w:rsidR="00885D04" w:rsidRPr="00885D04" w:rsidRDefault="00885D04" w:rsidP="00722F47">
            <w:pPr>
              <w:jc w:val="both"/>
            </w:pPr>
          </w:p>
          <w:p w:rsidR="00885D04" w:rsidRPr="00885D04" w:rsidRDefault="00885D04" w:rsidP="00722F47">
            <w:pPr>
              <w:jc w:val="both"/>
              <w:rPr>
                <w:lang w:val="tt-RU"/>
              </w:rPr>
            </w:pPr>
            <w:r w:rsidRPr="00885D04">
              <w:rPr>
                <w:lang w:val="tt-RU"/>
              </w:rPr>
              <w:t xml:space="preserve">Гайфуллина Г.М. </w:t>
            </w:r>
          </w:p>
          <w:p w:rsidR="00885D04" w:rsidRDefault="00885D04" w:rsidP="00722F47">
            <w:pPr>
              <w:jc w:val="both"/>
              <w:rPr>
                <w:lang w:val="tt-RU"/>
              </w:rPr>
            </w:pPr>
          </w:p>
          <w:p w:rsidR="00885D04" w:rsidRPr="00885D04" w:rsidRDefault="00885D04" w:rsidP="00722F47">
            <w:pPr>
              <w:jc w:val="both"/>
              <w:rPr>
                <w:lang w:val="tt-RU"/>
              </w:rPr>
            </w:pPr>
          </w:p>
          <w:p w:rsidR="004B133E" w:rsidRDefault="004B133E" w:rsidP="00722F47">
            <w:pPr>
              <w:jc w:val="both"/>
            </w:pPr>
            <w:proofErr w:type="spellStart"/>
            <w:r w:rsidRPr="004B133E">
              <w:t>Низамиева</w:t>
            </w:r>
            <w:proofErr w:type="spellEnd"/>
            <w:r w:rsidRPr="004B133E">
              <w:t xml:space="preserve"> А</w:t>
            </w:r>
            <w:r>
              <w:t>.Р.</w:t>
            </w:r>
          </w:p>
          <w:p w:rsidR="004B133E" w:rsidRDefault="004B133E" w:rsidP="00722F47">
            <w:pPr>
              <w:jc w:val="both"/>
            </w:pPr>
          </w:p>
          <w:p w:rsidR="004B133E" w:rsidRDefault="004B133E" w:rsidP="00722F47">
            <w:pPr>
              <w:jc w:val="both"/>
            </w:pPr>
          </w:p>
          <w:p w:rsidR="004B133E" w:rsidRDefault="004B133E" w:rsidP="00722F47">
            <w:pPr>
              <w:jc w:val="both"/>
            </w:pPr>
          </w:p>
          <w:p w:rsidR="006446A7" w:rsidRDefault="006446A7" w:rsidP="00722F47">
            <w:pPr>
              <w:jc w:val="both"/>
            </w:pPr>
            <w:proofErr w:type="spellStart"/>
            <w:r w:rsidRPr="004B133E">
              <w:t>Газизуллина</w:t>
            </w:r>
            <w:proofErr w:type="spellEnd"/>
            <w:r w:rsidRPr="004B133E">
              <w:t xml:space="preserve"> Г</w:t>
            </w:r>
            <w:r>
              <w:t>.А.</w:t>
            </w:r>
          </w:p>
          <w:p w:rsidR="006446A7" w:rsidRDefault="006446A7" w:rsidP="00722F47">
            <w:pPr>
              <w:jc w:val="both"/>
            </w:pPr>
          </w:p>
          <w:p w:rsidR="006446A7" w:rsidRDefault="006446A7" w:rsidP="00722F47">
            <w:pPr>
              <w:jc w:val="both"/>
            </w:pPr>
          </w:p>
          <w:p w:rsidR="004B133E" w:rsidRDefault="004B133E" w:rsidP="00722F47">
            <w:pPr>
              <w:jc w:val="both"/>
            </w:pPr>
            <w:r>
              <w:t>Бузина Н.К.</w:t>
            </w:r>
          </w:p>
          <w:p w:rsidR="004B133E" w:rsidRDefault="004B133E" w:rsidP="00722F47">
            <w:pPr>
              <w:jc w:val="both"/>
            </w:pPr>
          </w:p>
          <w:p w:rsidR="004B133E" w:rsidRDefault="004B133E" w:rsidP="00722F47">
            <w:pPr>
              <w:jc w:val="both"/>
            </w:pPr>
          </w:p>
          <w:p w:rsidR="004B133E" w:rsidRPr="00885D04" w:rsidRDefault="004B133E" w:rsidP="00722F47">
            <w:pPr>
              <w:jc w:val="both"/>
            </w:pPr>
          </w:p>
          <w:p w:rsidR="00F1241C" w:rsidRPr="00885D04" w:rsidRDefault="00F1241C" w:rsidP="00722F47">
            <w:pPr>
              <w:jc w:val="both"/>
            </w:pPr>
          </w:p>
        </w:tc>
        <w:tc>
          <w:tcPr>
            <w:tcW w:w="6804" w:type="dxa"/>
          </w:tcPr>
          <w:p w:rsidR="000A2C23" w:rsidRPr="00885D04" w:rsidRDefault="004B59F6" w:rsidP="00722F47">
            <w:pPr>
              <w:ind w:left="34"/>
              <w:jc w:val="both"/>
            </w:pPr>
            <w:proofErr w:type="gramStart"/>
            <w:r w:rsidRPr="00885D04">
              <w:lastRenderedPageBreak/>
              <w:t>ТР</w:t>
            </w:r>
            <w:proofErr w:type="gramEnd"/>
            <w:r w:rsidRPr="00885D04">
              <w:t xml:space="preserve"> </w:t>
            </w:r>
            <w:proofErr w:type="spellStart"/>
            <w:r w:rsidRPr="00885D04">
              <w:t>буенча</w:t>
            </w:r>
            <w:proofErr w:type="spellEnd"/>
            <w:r w:rsidRPr="00885D04">
              <w:t xml:space="preserve"> Россия </w:t>
            </w:r>
            <w:proofErr w:type="spellStart"/>
            <w:r w:rsidRPr="00885D04">
              <w:t>Гадәттән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тыш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хәлләр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министрлыгы</w:t>
            </w:r>
            <w:proofErr w:type="spellEnd"/>
            <w:r w:rsidRPr="00885D04">
              <w:t xml:space="preserve"> баш </w:t>
            </w:r>
            <w:proofErr w:type="spellStart"/>
            <w:r w:rsidRPr="00885D04">
              <w:t>идарәсене</w:t>
            </w:r>
            <w:proofErr w:type="spellEnd"/>
            <w:r w:rsidRPr="00885D04">
              <w:t xml:space="preserve">ӊ </w:t>
            </w:r>
            <w:proofErr w:type="spellStart"/>
            <w:r w:rsidRPr="00885D04">
              <w:t>күзәтчелек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эшчәнлеге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һәм</w:t>
            </w:r>
            <w:proofErr w:type="spellEnd"/>
            <w:r w:rsidRPr="00885D04">
              <w:t xml:space="preserve"> профилактик </w:t>
            </w:r>
            <w:proofErr w:type="spellStart"/>
            <w:r w:rsidRPr="00885D04">
              <w:t>эшләр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идарәсене</w:t>
            </w:r>
            <w:proofErr w:type="spellEnd"/>
            <w:r w:rsidRPr="00885D04">
              <w:t xml:space="preserve">ӊ Тукай </w:t>
            </w:r>
            <w:proofErr w:type="spellStart"/>
            <w:r w:rsidRPr="00885D04">
              <w:t>муниципаль</w:t>
            </w:r>
            <w:proofErr w:type="spellEnd"/>
            <w:r w:rsidRPr="00885D04">
              <w:t xml:space="preserve"> районы </w:t>
            </w:r>
            <w:proofErr w:type="spellStart"/>
            <w:r w:rsidRPr="00885D04">
              <w:t>буенча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күзәтчелек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эшчәнлеге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һәм</w:t>
            </w:r>
            <w:proofErr w:type="spellEnd"/>
            <w:r w:rsidRPr="00885D04">
              <w:t xml:space="preserve"> профилактик </w:t>
            </w:r>
            <w:proofErr w:type="spellStart"/>
            <w:r w:rsidRPr="00885D04">
              <w:t>эшләр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бүлеге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башлыгы</w:t>
            </w:r>
            <w:proofErr w:type="spellEnd"/>
            <w:r w:rsidRPr="00885D04">
              <w:t xml:space="preserve"> </w:t>
            </w:r>
            <w:r w:rsidR="000A2C23" w:rsidRPr="00885D04">
              <w:t>(</w:t>
            </w:r>
            <w:proofErr w:type="spellStart"/>
            <w:r w:rsidR="000A2C23" w:rsidRPr="00885D04">
              <w:t>килешү</w:t>
            </w:r>
            <w:proofErr w:type="spellEnd"/>
            <w:r w:rsidR="000A2C23" w:rsidRPr="00885D04">
              <w:t xml:space="preserve"> </w:t>
            </w:r>
            <w:proofErr w:type="spellStart"/>
            <w:r w:rsidR="000A2C23" w:rsidRPr="00885D04">
              <w:t>буенча</w:t>
            </w:r>
            <w:proofErr w:type="spellEnd"/>
            <w:r w:rsidR="000A2C23" w:rsidRPr="00885D04">
              <w:t>);</w:t>
            </w:r>
          </w:p>
          <w:p w:rsidR="000A2C23" w:rsidRPr="00885D04" w:rsidRDefault="000A2C23" w:rsidP="00722F47">
            <w:pPr>
              <w:ind w:left="34"/>
              <w:jc w:val="both"/>
            </w:pPr>
          </w:p>
          <w:p w:rsidR="000A2C23" w:rsidRPr="00885D04" w:rsidRDefault="00070F10" w:rsidP="00722F47">
            <w:pPr>
              <w:ind w:left="34"/>
              <w:jc w:val="both"/>
            </w:pPr>
            <w:r w:rsidRPr="00885D04">
              <w:t xml:space="preserve">полиция участок </w:t>
            </w:r>
            <w:proofErr w:type="spellStart"/>
            <w:r w:rsidR="0060566B" w:rsidRPr="00885D04">
              <w:t>вәкаләтлеләре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бүлеге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һәм</w:t>
            </w:r>
            <w:proofErr w:type="spellEnd"/>
            <w:r w:rsidRPr="00885D04">
              <w:t xml:space="preserve"> Россия </w:t>
            </w:r>
            <w:proofErr w:type="spellStart"/>
            <w:r w:rsidRPr="00885D04">
              <w:t>Эчке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эшләр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министрлыгыны</w:t>
            </w:r>
            <w:proofErr w:type="gramStart"/>
            <w:r w:rsidRPr="00885D04">
              <w:t>ң</w:t>
            </w:r>
            <w:proofErr w:type="spellEnd"/>
            <w:r w:rsidRPr="00885D04">
              <w:t xml:space="preserve"> Т</w:t>
            </w:r>
            <w:proofErr w:type="gramEnd"/>
            <w:r w:rsidRPr="00885D04">
              <w:t xml:space="preserve">укай районы </w:t>
            </w:r>
            <w:proofErr w:type="spellStart"/>
            <w:r w:rsidRPr="00885D04">
              <w:t>буенча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бүлегенең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балигъ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булмаганнар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эшләре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буенча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бүлекчәсе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башлыгы</w:t>
            </w:r>
            <w:proofErr w:type="spellEnd"/>
            <w:r w:rsidRPr="00885D04">
              <w:t xml:space="preserve">, полиция майоры </w:t>
            </w:r>
            <w:r w:rsidR="000A2C23" w:rsidRPr="00885D04">
              <w:t>(</w:t>
            </w:r>
            <w:proofErr w:type="spellStart"/>
            <w:r w:rsidR="000A2C23" w:rsidRPr="00885D04">
              <w:t>килешү</w:t>
            </w:r>
            <w:proofErr w:type="spellEnd"/>
            <w:r w:rsidR="000A2C23" w:rsidRPr="00885D04">
              <w:t xml:space="preserve"> </w:t>
            </w:r>
            <w:proofErr w:type="spellStart"/>
            <w:r w:rsidR="000A2C23" w:rsidRPr="00885D04">
              <w:t>буенча</w:t>
            </w:r>
            <w:proofErr w:type="spellEnd"/>
            <w:r w:rsidR="000A2C23" w:rsidRPr="00885D04">
              <w:t xml:space="preserve">); </w:t>
            </w:r>
          </w:p>
          <w:p w:rsidR="000A2C23" w:rsidRPr="00885D04" w:rsidRDefault="000A2C23" w:rsidP="00722F47">
            <w:pPr>
              <w:ind w:left="34"/>
              <w:jc w:val="both"/>
            </w:pPr>
          </w:p>
          <w:p w:rsidR="000A2C23" w:rsidRPr="00885D04" w:rsidRDefault="00576CF1" w:rsidP="00722F47">
            <w:pPr>
              <w:ind w:left="34"/>
              <w:jc w:val="both"/>
              <w:rPr>
                <w:highlight w:val="yellow"/>
              </w:rPr>
            </w:pPr>
            <w:r w:rsidRPr="00885D04">
              <w:t xml:space="preserve">«Яр </w:t>
            </w:r>
            <w:proofErr w:type="spellStart"/>
            <w:r w:rsidRPr="00885D04">
              <w:t>Чаллы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шәһәрене</w:t>
            </w:r>
            <w:proofErr w:type="spellEnd"/>
            <w:r w:rsidRPr="00885D04">
              <w:t xml:space="preserve">ӊ </w:t>
            </w:r>
            <w:proofErr w:type="spellStart"/>
            <w:r w:rsidRPr="00885D04">
              <w:t>халыкны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эш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белән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тәэмин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итү</w:t>
            </w:r>
            <w:proofErr w:type="spellEnd"/>
            <w:r w:rsidRPr="00885D04">
              <w:t xml:space="preserve"> </w:t>
            </w:r>
            <w:proofErr w:type="spellStart"/>
            <w:r w:rsidRPr="00885D04">
              <w:t>үзәге</w:t>
            </w:r>
            <w:proofErr w:type="spellEnd"/>
            <w:r w:rsidRPr="00885D04">
              <w:t xml:space="preserve">» </w:t>
            </w:r>
            <w:proofErr w:type="spellStart"/>
            <w:r w:rsidRPr="00885D04">
              <w:t>дәүләт</w:t>
            </w:r>
            <w:proofErr w:type="spellEnd"/>
            <w:r w:rsidRPr="00885D04">
              <w:t xml:space="preserve"> казна </w:t>
            </w:r>
            <w:proofErr w:type="spellStart"/>
            <w:r w:rsidRPr="00885D04">
              <w:t>учреждениесене</w:t>
            </w:r>
            <w:proofErr w:type="gramStart"/>
            <w:r w:rsidRPr="00885D04">
              <w:t>ң</w:t>
            </w:r>
            <w:proofErr w:type="spellEnd"/>
            <w:r w:rsidRPr="00885D04">
              <w:t xml:space="preserve"> Т</w:t>
            </w:r>
            <w:proofErr w:type="gramEnd"/>
            <w:r w:rsidRPr="00885D04">
              <w:t xml:space="preserve">укай районы филиалы </w:t>
            </w:r>
            <w:proofErr w:type="spellStart"/>
            <w:r w:rsidRPr="00885D04">
              <w:t>мөдире</w:t>
            </w:r>
            <w:proofErr w:type="spellEnd"/>
            <w:r w:rsidRPr="00885D04">
              <w:t xml:space="preserve"> </w:t>
            </w:r>
            <w:r w:rsidR="00616EFA" w:rsidRPr="00885D04">
              <w:t>(</w:t>
            </w:r>
            <w:proofErr w:type="spellStart"/>
            <w:r w:rsidR="00616EFA" w:rsidRPr="00885D04">
              <w:t>килешү</w:t>
            </w:r>
            <w:proofErr w:type="spellEnd"/>
            <w:r w:rsidR="00616EFA" w:rsidRPr="00885D04">
              <w:t xml:space="preserve"> </w:t>
            </w:r>
            <w:proofErr w:type="spellStart"/>
            <w:r w:rsidR="00616EFA" w:rsidRPr="00885D04">
              <w:t>буенча</w:t>
            </w:r>
            <w:proofErr w:type="spellEnd"/>
            <w:r w:rsidR="00616EFA" w:rsidRPr="00885D04">
              <w:t>)</w:t>
            </w:r>
            <w:r w:rsidR="000A2C23" w:rsidRPr="00885D04">
              <w:t>;</w:t>
            </w:r>
            <w:r w:rsidR="000A2C23" w:rsidRPr="00885D04">
              <w:rPr>
                <w:highlight w:val="yellow"/>
              </w:rPr>
              <w:t xml:space="preserve"> </w:t>
            </w:r>
          </w:p>
          <w:p w:rsidR="000A2C23" w:rsidRPr="00885D04" w:rsidRDefault="000A2C23" w:rsidP="00722F47">
            <w:pPr>
              <w:ind w:left="34"/>
              <w:jc w:val="both"/>
              <w:rPr>
                <w:highlight w:val="yellow"/>
              </w:rPr>
            </w:pPr>
          </w:p>
          <w:p w:rsidR="000A2C23" w:rsidRDefault="000A2C23" w:rsidP="00722F47">
            <w:pPr>
              <w:jc w:val="both"/>
              <w:rPr>
                <w:lang w:val="tt-RU"/>
              </w:rPr>
            </w:pPr>
            <w:r w:rsidRPr="00885D04">
              <w:t>«</w:t>
            </w:r>
            <w:r w:rsidRPr="00885D04">
              <w:rPr>
                <w:color w:val="000000"/>
                <w:lang w:val="tt-RU"/>
              </w:rPr>
              <w:t>Тукай районы үзәк хастаханәсе</w:t>
            </w:r>
            <w:r w:rsidRPr="00885D04">
              <w:rPr>
                <w:lang w:val="tt-RU"/>
              </w:rPr>
              <w:t>» дәү</w:t>
            </w:r>
            <w:proofErr w:type="gramStart"/>
            <w:r w:rsidRPr="00885D04">
              <w:rPr>
                <w:lang w:val="tt-RU"/>
              </w:rPr>
              <w:t>л</w:t>
            </w:r>
            <w:proofErr w:type="gramEnd"/>
            <w:r w:rsidRPr="00885D04">
              <w:rPr>
                <w:lang w:val="tt-RU"/>
              </w:rPr>
              <w:t>әт автоном сәламәтлек саклау учреждениесе баш табибы (килешү буенча)</w:t>
            </w:r>
            <w:r w:rsidR="00F1241C" w:rsidRPr="00885D04">
              <w:rPr>
                <w:lang w:val="tt-RU"/>
              </w:rPr>
              <w:t>;</w:t>
            </w:r>
          </w:p>
          <w:p w:rsidR="00BA52A2" w:rsidRPr="00885D04" w:rsidRDefault="00BA52A2" w:rsidP="00722F47">
            <w:pPr>
              <w:jc w:val="both"/>
              <w:rPr>
                <w:lang w:val="tt-RU"/>
              </w:rPr>
            </w:pPr>
          </w:p>
          <w:p w:rsidR="00F1241C" w:rsidRDefault="00F1241C" w:rsidP="00722F47">
            <w:pPr>
              <w:ind w:left="34"/>
              <w:jc w:val="both"/>
              <w:rPr>
                <w:lang w:val="tt-RU"/>
              </w:rPr>
            </w:pPr>
            <w:r w:rsidRPr="00885D04">
              <w:rPr>
                <w:lang w:val="tt-RU"/>
              </w:rPr>
              <w:t>Җәзаларны үтәү федераль хезмәтенең Татарстан Республикасы буенча идарәсе җинаять-башкарма инспекциясе федераль казна учреждениесенеӊ Тукай районы буенча филиалы башлыгы (килешү буенча);</w:t>
            </w:r>
          </w:p>
          <w:p w:rsidR="00885D04" w:rsidRPr="00885D04" w:rsidRDefault="00885D04" w:rsidP="00722F47">
            <w:pPr>
              <w:ind w:left="34"/>
              <w:jc w:val="both"/>
              <w:rPr>
                <w:lang w:val="tt-RU"/>
              </w:rPr>
            </w:pPr>
          </w:p>
          <w:p w:rsidR="00885D04" w:rsidRPr="00885D04" w:rsidRDefault="00885D04" w:rsidP="00722F47">
            <w:pPr>
              <w:ind w:left="34"/>
              <w:jc w:val="both"/>
              <w:rPr>
                <w:lang w:val="tt-RU"/>
              </w:rPr>
            </w:pPr>
            <w:r w:rsidRPr="00885D04">
              <w:rPr>
                <w:lang w:val="tt-RU"/>
              </w:rPr>
              <w:t>Тукай муниципаль районы Башкарма комитетының тәртип саклау буенча җәмәгать пунктының әйдәп баручы белгече;</w:t>
            </w:r>
          </w:p>
          <w:p w:rsidR="00885D04" w:rsidRPr="00885D04" w:rsidRDefault="00885D04" w:rsidP="00722F47">
            <w:pPr>
              <w:ind w:left="34"/>
              <w:jc w:val="both"/>
              <w:rPr>
                <w:lang w:val="tt-RU"/>
              </w:rPr>
            </w:pPr>
          </w:p>
          <w:p w:rsidR="006446A7" w:rsidRPr="006446A7" w:rsidRDefault="006446A7" w:rsidP="006446A7">
            <w:pPr>
              <w:ind w:left="34"/>
              <w:jc w:val="both"/>
              <w:rPr>
                <w:lang w:val="tt-RU"/>
              </w:rPr>
            </w:pPr>
            <w:r w:rsidRPr="006446A7">
              <w:rPr>
                <w:lang w:val="tt-RU"/>
              </w:rPr>
              <w:t>Тукай муниципаль районы «Форпост» җәмәгать тәртибен саклау буенча яшьләр формированиеләре үзәге» МБУ директоры;</w:t>
            </w:r>
          </w:p>
          <w:p w:rsidR="006446A7" w:rsidRPr="006446A7" w:rsidRDefault="006446A7" w:rsidP="00722F47">
            <w:pPr>
              <w:ind w:left="34"/>
              <w:jc w:val="both"/>
              <w:rPr>
                <w:lang w:val="tt-RU"/>
              </w:rPr>
            </w:pPr>
          </w:p>
          <w:p w:rsidR="004B133E" w:rsidRPr="00D87A68" w:rsidRDefault="006446A7" w:rsidP="00722F47">
            <w:pPr>
              <w:ind w:left="34"/>
              <w:jc w:val="both"/>
              <w:rPr>
                <w:lang w:val="tt-RU"/>
              </w:rPr>
            </w:pPr>
            <w:r w:rsidRPr="004B133E">
              <w:rPr>
                <w:lang w:val="tt-RU"/>
              </w:rPr>
              <w:t>Тукай муниципаль районының балигъ булмаганнар эшләре һәм аларның хокукларын яклау буенча комиссиясе</w:t>
            </w:r>
            <w:r>
              <w:rPr>
                <w:lang w:val="tt-RU"/>
              </w:rPr>
              <w:t xml:space="preserve"> </w:t>
            </w:r>
            <w:r w:rsidRPr="004B133E">
              <w:rPr>
                <w:lang w:val="tt-RU"/>
              </w:rPr>
              <w:t>әйдәүче белгече</w:t>
            </w:r>
          </w:p>
          <w:p w:rsidR="00F1241C" w:rsidRDefault="00F1241C" w:rsidP="00722F47">
            <w:pPr>
              <w:jc w:val="both"/>
              <w:rPr>
                <w:lang w:val="tt-RU"/>
              </w:rPr>
            </w:pPr>
          </w:p>
          <w:p w:rsidR="004B133E" w:rsidRDefault="004B133E" w:rsidP="00722F47">
            <w:pPr>
              <w:jc w:val="both"/>
              <w:rPr>
                <w:lang w:val="tt-RU"/>
              </w:rPr>
            </w:pPr>
            <w:r w:rsidRPr="004B133E">
              <w:rPr>
                <w:lang w:val="tt-RU"/>
              </w:rPr>
              <w:t>муниципаль район Советы аппаратыныӊ юридик бүлег</w:t>
            </w:r>
            <w:r w:rsidR="00D50B74">
              <w:rPr>
                <w:lang w:val="tt-RU"/>
              </w:rPr>
              <w:t>е</w:t>
            </w:r>
            <w:r w:rsidRPr="004B133E">
              <w:rPr>
                <w:lang w:val="tt-RU"/>
              </w:rPr>
              <w:t xml:space="preserve"> башлыгы</w:t>
            </w:r>
            <w:r w:rsidR="006446A7">
              <w:rPr>
                <w:lang w:val="tt-RU"/>
              </w:rPr>
              <w:t>.</w:t>
            </w:r>
          </w:p>
          <w:p w:rsidR="004B133E" w:rsidRDefault="004B133E" w:rsidP="00722F47">
            <w:pPr>
              <w:jc w:val="both"/>
              <w:rPr>
                <w:lang w:val="tt-RU"/>
              </w:rPr>
            </w:pPr>
          </w:p>
          <w:p w:rsidR="004B133E" w:rsidRPr="00885D04" w:rsidRDefault="004B133E" w:rsidP="00722F47">
            <w:pPr>
              <w:jc w:val="both"/>
              <w:rPr>
                <w:lang w:val="tt-RU"/>
              </w:rPr>
            </w:pPr>
          </w:p>
          <w:p w:rsidR="00F1241C" w:rsidRPr="00885D04" w:rsidRDefault="00F1241C" w:rsidP="00722F47">
            <w:pPr>
              <w:jc w:val="both"/>
              <w:rPr>
                <w:lang w:val="tt-RU"/>
              </w:rPr>
            </w:pPr>
          </w:p>
        </w:tc>
      </w:tr>
    </w:tbl>
    <w:p w:rsidR="000A2C23" w:rsidRPr="002F2A50" w:rsidRDefault="000A2C23" w:rsidP="00A86706">
      <w:pPr>
        <w:rPr>
          <w:b/>
          <w:sz w:val="16"/>
          <w:szCs w:val="16"/>
          <w:lang w:val="tt-RU"/>
        </w:rPr>
      </w:pPr>
    </w:p>
    <w:sectPr w:rsidR="000A2C23" w:rsidRPr="002F2A50" w:rsidSect="00F124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150"/>
    <w:multiLevelType w:val="multilevel"/>
    <w:tmpl w:val="365EF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7C"/>
    <w:rsid w:val="00004C5D"/>
    <w:rsid w:val="0002485A"/>
    <w:rsid w:val="00032424"/>
    <w:rsid w:val="00034104"/>
    <w:rsid w:val="0003756D"/>
    <w:rsid w:val="000470C3"/>
    <w:rsid w:val="00070F10"/>
    <w:rsid w:val="00096049"/>
    <w:rsid w:val="000976EC"/>
    <w:rsid w:val="000A2C23"/>
    <w:rsid w:val="000C3CFA"/>
    <w:rsid w:val="000D2100"/>
    <w:rsid w:val="000D40BB"/>
    <w:rsid w:val="000E10CC"/>
    <w:rsid w:val="000E1892"/>
    <w:rsid w:val="000E1CCC"/>
    <w:rsid w:val="000E2760"/>
    <w:rsid w:val="000F3240"/>
    <w:rsid w:val="001122B9"/>
    <w:rsid w:val="001149C0"/>
    <w:rsid w:val="00187CDA"/>
    <w:rsid w:val="001A37EA"/>
    <w:rsid w:val="001C0EA0"/>
    <w:rsid w:val="001C39E0"/>
    <w:rsid w:val="001C5780"/>
    <w:rsid w:val="001E78F2"/>
    <w:rsid w:val="001F4459"/>
    <w:rsid w:val="00202E70"/>
    <w:rsid w:val="00216ED0"/>
    <w:rsid w:val="00227D38"/>
    <w:rsid w:val="00240118"/>
    <w:rsid w:val="0026760F"/>
    <w:rsid w:val="002B70F0"/>
    <w:rsid w:val="002E1E62"/>
    <w:rsid w:val="002E27FB"/>
    <w:rsid w:val="002F68D6"/>
    <w:rsid w:val="00326B52"/>
    <w:rsid w:val="0033306B"/>
    <w:rsid w:val="003331D3"/>
    <w:rsid w:val="00340237"/>
    <w:rsid w:val="00360DBB"/>
    <w:rsid w:val="00366896"/>
    <w:rsid w:val="003778A7"/>
    <w:rsid w:val="0038664D"/>
    <w:rsid w:val="00390097"/>
    <w:rsid w:val="00391225"/>
    <w:rsid w:val="003B47FF"/>
    <w:rsid w:val="003B7A14"/>
    <w:rsid w:val="003C4B9C"/>
    <w:rsid w:val="003E4214"/>
    <w:rsid w:val="003F10BB"/>
    <w:rsid w:val="0042446E"/>
    <w:rsid w:val="00432FF9"/>
    <w:rsid w:val="0046045A"/>
    <w:rsid w:val="00460EB5"/>
    <w:rsid w:val="00461603"/>
    <w:rsid w:val="00473818"/>
    <w:rsid w:val="004823E5"/>
    <w:rsid w:val="00490F17"/>
    <w:rsid w:val="00496271"/>
    <w:rsid w:val="0049759B"/>
    <w:rsid w:val="004B133E"/>
    <w:rsid w:val="004B59F6"/>
    <w:rsid w:val="004C793A"/>
    <w:rsid w:val="004E2EF3"/>
    <w:rsid w:val="004F0039"/>
    <w:rsid w:val="004F06BA"/>
    <w:rsid w:val="00504493"/>
    <w:rsid w:val="005139BF"/>
    <w:rsid w:val="00516732"/>
    <w:rsid w:val="005213A9"/>
    <w:rsid w:val="00553255"/>
    <w:rsid w:val="00570AF5"/>
    <w:rsid w:val="00576CF1"/>
    <w:rsid w:val="00590EEE"/>
    <w:rsid w:val="005B2FA3"/>
    <w:rsid w:val="005D4BC9"/>
    <w:rsid w:val="005D7C10"/>
    <w:rsid w:val="005E5147"/>
    <w:rsid w:val="005F1697"/>
    <w:rsid w:val="0060566B"/>
    <w:rsid w:val="00616EFA"/>
    <w:rsid w:val="00631B27"/>
    <w:rsid w:val="006446A7"/>
    <w:rsid w:val="00647C7B"/>
    <w:rsid w:val="00650136"/>
    <w:rsid w:val="006608B0"/>
    <w:rsid w:val="00663DF1"/>
    <w:rsid w:val="00666D1F"/>
    <w:rsid w:val="006A7F10"/>
    <w:rsid w:val="006C1279"/>
    <w:rsid w:val="006D7EF8"/>
    <w:rsid w:val="006E5574"/>
    <w:rsid w:val="006E6224"/>
    <w:rsid w:val="006F6473"/>
    <w:rsid w:val="007153A0"/>
    <w:rsid w:val="00721289"/>
    <w:rsid w:val="00721B0D"/>
    <w:rsid w:val="00722F47"/>
    <w:rsid w:val="00727217"/>
    <w:rsid w:val="007468DC"/>
    <w:rsid w:val="00747AD4"/>
    <w:rsid w:val="00754272"/>
    <w:rsid w:val="00755FB1"/>
    <w:rsid w:val="00756963"/>
    <w:rsid w:val="00757B48"/>
    <w:rsid w:val="0077547F"/>
    <w:rsid w:val="00785E95"/>
    <w:rsid w:val="00787E20"/>
    <w:rsid w:val="007A02C1"/>
    <w:rsid w:val="007D1510"/>
    <w:rsid w:val="007E0D1B"/>
    <w:rsid w:val="007F2ECB"/>
    <w:rsid w:val="00800A59"/>
    <w:rsid w:val="00821C71"/>
    <w:rsid w:val="00827FAB"/>
    <w:rsid w:val="008330D6"/>
    <w:rsid w:val="00837A94"/>
    <w:rsid w:val="00861DDA"/>
    <w:rsid w:val="00870263"/>
    <w:rsid w:val="00885D04"/>
    <w:rsid w:val="008A0885"/>
    <w:rsid w:val="008A1986"/>
    <w:rsid w:val="008C55A4"/>
    <w:rsid w:val="008D0077"/>
    <w:rsid w:val="008D4106"/>
    <w:rsid w:val="008F41B2"/>
    <w:rsid w:val="008F51C1"/>
    <w:rsid w:val="00901976"/>
    <w:rsid w:val="009201B9"/>
    <w:rsid w:val="00952F1A"/>
    <w:rsid w:val="00961621"/>
    <w:rsid w:val="0097306C"/>
    <w:rsid w:val="00974A7E"/>
    <w:rsid w:val="00987899"/>
    <w:rsid w:val="00987B84"/>
    <w:rsid w:val="009A7A80"/>
    <w:rsid w:val="009C68DE"/>
    <w:rsid w:val="009E0AF1"/>
    <w:rsid w:val="009E1A32"/>
    <w:rsid w:val="00A054FC"/>
    <w:rsid w:val="00A20905"/>
    <w:rsid w:val="00A24813"/>
    <w:rsid w:val="00A24D01"/>
    <w:rsid w:val="00A36EB0"/>
    <w:rsid w:val="00A41352"/>
    <w:rsid w:val="00A86706"/>
    <w:rsid w:val="00A9592D"/>
    <w:rsid w:val="00AD51EF"/>
    <w:rsid w:val="00AE32ED"/>
    <w:rsid w:val="00AE64DC"/>
    <w:rsid w:val="00B13590"/>
    <w:rsid w:val="00B14A0C"/>
    <w:rsid w:val="00B23695"/>
    <w:rsid w:val="00B26B36"/>
    <w:rsid w:val="00B54992"/>
    <w:rsid w:val="00B556B1"/>
    <w:rsid w:val="00B651B4"/>
    <w:rsid w:val="00B717B8"/>
    <w:rsid w:val="00B74E20"/>
    <w:rsid w:val="00BA52A2"/>
    <w:rsid w:val="00BA5B7B"/>
    <w:rsid w:val="00BB7FC0"/>
    <w:rsid w:val="00BC17FF"/>
    <w:rsid w:val="00BD36B8"/>
    <w:rsid w:val="00BD5514"/>
    <w:rsid w:val="00BE2681"/>
    <w:rsid w:val="00BF277C"/>
    <w:rsid w:val="00BF555C"/>
    <w:rsid w:val="00C0524A"/>
    <w:rsid w:val="00C20B7B"/>
    <w:rsid w:val="00C41030"/>
    <w:rsid w:val="00C42A3C"/>
    <w:rsid w:val="00C7464D"/>
    <w:rsid w:val="00CA0AA0"/>
    <w:rsid w:val="00CD5D29"/>
    <w:rsid w:val="00D012EE"/>
    <w:rsid w:val="00D06BC3"/>
    <w:rsid w:val="00D2276F"/>
    <w:rsid w:val="00D23D13"/>
    <w:rsid w:val="00D43D62"/>
    <w:rsid w:val="00D50B74"/>
    <w:rsid w:val="00D576F1"/>
    <w:rsid w:val="00D61088"/>
    <w:rsid w:val="00D64335"/>
    <w:rsid w:val="00D67A43"/>
    <w:rsid w:val="00D87A68"/>
    <w:rsid w:val="00D943DB"/>
    <w:rsid w:val="00DB2D26"/>
    <w:rsid w:val="00E05B6A"/>
    <w:rsid w:val="00E071EC"/>
    <w:rsid w:val="00E11F8C"/>
    <w:rsid w:val="00E25C6C"/>
    <w:rsid w:val="00E327C5"/>
    <w:rsid w:val="00E34C1B"/>
    <w:rsid w:val="00E60A1E"/>
    <w:rsid w:val="00E74535"/>
    <w:rsid w:val="00E852E2"/>
    <w:rsid w:val="00EB0811"/>
    <w:rsid w:val="00EB417C"/>
    <w:rsid w:val="00EB7095"/>
    <w:rsid w:val="00EC134D"/>
    <w:rsid w:val="00EC62DF"/>
    <w:rsid w:val="00ED2099"/>
    <w:rsid w:val="00EE37BB"/>
    <w:rsid w:val="00F0052C"/>
    <w:rsid w:val="00F04AA3"/>
    <w:rsid w:val="00F1241C"/>
    <w:rsid w:val="00F14E1A"/>
    <w:rsid w:val="00F211D7"/>
    <w:rsid w:val="00F419FB"/>
    <w:rsid w:val="00F71A38"/>
    <w:rsid w:val="00F746E7"/>
    <w:rsid w:val="00F93BE2"/>
    <w:rsid w:val="00FA2697"/>
    <w:rsid w:val="00FA73B8"/>
    <w:rsid w:val="00FB15C1"/>
    <w:rsid w:val="00FC6BAE"/>
    <w:rsid w:val="00FE770B"/>
    <w:rsid w:val="00FF3CAF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3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277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F2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F10BB"/>
    <w:pPr>
      <w:ind w:left="720"/>
      <w:contextualSpacing/>
    </w:pPr>
  </w:style>
  <w:style w:type="table" w:styleId="a6">
    <w:name w:val="Table Grid"/>
    <w:basedOn w:val="a1"/>
    <w:uiPriority w:val="59"/>
    <w:rsid w:val="00D9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nhideWhenUsed/>
    <w:rsid w:val="005E5147"/>
    <w:pPr>
      <w:tabs>
        <w:tab w:val="center" w:pos="4677"/>
        <w:tab w:val="right" w:pos="9355"/>
      </w:tabs>
      <w:ind w:firstLine="708"/>
      <w:jc w:val="both"/>
    </w:pPr>
    <w:rPr>
      <w:rFonts w:ascii="Calibri" w:eastAsia="Calibri" w:hAnsi="Calibri"/>
      <w:sz w:val="32"/>
      <w:szCs w:val="32"/>
    </w:rPr>
  </w:style>
  <w:style w:type="character" w:customStyle="1" w:styleId="a8">
    <w:name w:val="Верхний колонтитул Знак"/>
    <w:basedOn w:val="a0"/>
    <w:uiPriority w:val="99"/>
    <w:semiHidden/>
    <w:rsid w:val="005E5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7"/>
    <w:locked/>
    <w:rsid w:val="005E5147"/>
    <w:rPr>
      <w:rFonts w:ascii="Calibri" w:eastAsia="Calibri" w:hAnsi="Calibri" w:cs="Times New Roman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F14E1A"/>
    <w:rPr>
      <w:b/>
      <w:bCs/>
    </w:rPr>
  </w:style>
  <w:style w:type="character" w:customStyle="1" w:styleId="extended-textshort">
    <w:name w:val="extended-text__short"/>
    <w:basedOn w:val="a0"/>
    <w:rsid w:val="009E1A32"/>
  </w:style>
  <w:style w:type="paragraph" w:styleId="aa">
    <w:name w:val="Normal (Web)"/>
    <w:basedOn w:val="a"/>
    <w:uiPriority w:val="99"/>
    <w:unhideWhenUsed/>
    <w:rsid w:val="000D40BB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09604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6608B0"/>
    <w:rPr>
      <w:rFonts w:ascii="Times New Roman" w:hAnsi="Times New Roman" w:cs="Times New Roman" w:hint="default"/>
      <w:sz w:val="26"/>
      <w:szCs w:val="26"/>
    </w:rPr>
  </w:style>
  <w:style w:type="paragraph" w:customStyle="1" w:styleId="Bodytext3">
    <w:name w:val="Body text (3)"/>
    <w:basedOn w:val="a"/>
    <w:link w:val="Bodytext30"/>
    <w:rsid w:val="000A2C23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</w:rPr>
  </w:style>
  <w:style w:type="character" w:customStyle="1" w:styleId="Bodytext30">
    <w:name w:val="Body text (3)_"/>
    <w:link w:val="Bodytext3"/>
    <w:rsid w:val="000A2C23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s1">
    <w:name w:val="s_1"/>
    <w:basedOn w:val="a"/>
    <w:rsid w:val="007468DC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uiPriority w:val="99"/>
    <w:rsid w:val="00BA52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3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277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F2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F10BB"/>
    <w:pPr>
      <w:ind w:left="720"/>
      <w:contextualSpacing/>
    </w:pPr>
  </w:style>
  <w:style w:type="table" w:styleId="a6">
    <w:name w:val="Table Grid"/>
    <w:basedOn w:val="a1"/>
    <w:uiPriority w:val="59"/>
    <w:rsid w:val="00D9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nhideWhenUsed/>
    <w:rsid w:val="005E5147"/>
    <w:pPr>
      <w:tabs>
        <w:tab w:val="center" w:pos="4677"/>
        <w:tab w:val="right" w:pos="9355"/>
      </w:tabs>
      <w:ind w:firstLine="708"/>
      <w:jc w:val="both"/>
    </w:pPr>
    <w:rPr>
      <w:rFonts w:ascii="Calibri" w:eastAsia="Calibri" w:hAnsi="Calibri"/>
      <w:sz w:val="32"/>
      <w:szCs w:val="32"/>
    </w:rPr>
  </w:style>
  <w:style w:type="character" w:customStyle="1" w:styleId="a8">
    <w:name w:val="Верхний колонтитул Знак"/>
    <w:basedOn w:val="a0"/>
    <w:uiPriority w:val="99"/>
    <w:semiHidden/>
    <w:rsid w:val="005E5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7"/>
    <w:locked/>
    <w:rsid w:val="005E5147"/>
    <w:rPr>
      <w:rFonts w:ascii="Calibri" w:eastAsia="Calibri" w:hAnsi="Calibri" w:cs="Times New Roman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F14E1A"/>
    <w:rPr>
      <w:b/>
      <w:bCs/>
    </w:rPr>
  </w:style>
  <w:style w:type="character" w:customStyle="1" w:styleId="extended-textshort">
    <w:name w:val="extended-text__short"/>
    <w:basedOn w:val="a0"/>
    <w:rsid w:val="009E1A32"/>
  </w:style>
  <w:style w:type="paragraph" w:styleId="aa">
    <w:name w:val="Normal (Web)"/>
    <w:basedOn w:val="a"/>
    <w:uiPriority w:val="99"/>
    <w:unhideWhenUsed/>
    <w:rsid w:val="000D40BB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09604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6608B0"/>
    <w:rPr>
      <w:rFonts w:ascii="Times New Roman" w:hAnsi="Times New Roman" w:cs="Times New Roman" w:hint="default"/>
      <w:sz w:val="26"/>
      <w:szCs w:val="26"/>
    </w:rPr>
  </w:style>
  <w:style w:type="paragraph" w:customStyle="1" w:styleId="Bodytext3">
    <w:name w:val="Body text (3)"/>
    <w:basedOn w:val="a"/>
    <w:link w:val="Bodytext30"/>
    <w:rsid w:val="000A2C23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</w:rPr>
  </w:style>
  <w:style w:type="character" w:customStyle="1" w:styleId="Bodytext30">
    <w:name w:val="Body text (3)_"/>
    <w:link w:val="Bodytext3"/>
    <w:rsid w:val="000A2C23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s1">
    <w:name w:val="s_1"/>
    <w:basedOn w:val="a"/>
    <w:rsid w:val="007468DC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uiPriority w:val="99"/>
    <w:rsid w:val="00BA52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5C36-6C0C-48B2-90D3-7105D61A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Ахтямова Гульназ Раефовна</dc:creator>
  <cp:lastModifiedBy>Admin</cp:lastModifiedBy>
  <cp:revision>43</cp:revision>
  <cp:lastPrinted>2022-06-21T11:11:00Z</cp:lastPrinted>
  <dcterms:created xsi:type="dcterms:W3CDTF">2019-12-04T08:02:00Z</dcterms:created>
  <dcterms:modified xsi:type="dcterms:W3CDTF">2022-08-31T07:00:00Z</dcterms:modified>
</cp:coreProperties>
</file>